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7648" w:right="0" w:firstLine="0"/>
        <w:rPr>
          <w:rFonts w:ascii="Times New Roman"/>
          <w:sz w:val="20"/>
        </w:rPr>
      </w:pPr>
      <w:r>
        <w:rPr>
          <w:rFonts w:ascii="Times New Roman"/>
          <w:sz w:val="20"/>
        </w:rPr>
        <mc:AlternateContent>
          <mc:Choice Requires="wps">
            <w:drawing>
              <wp:inline distT="0" distB="0" distL="0" distR="0">
                <wp:extent cx="678180" cy="678180"/>
                <wp:effectExtent l="0" t="0" r="0" b="0"/>
                <wp:docPr id="8" name="Group 8"/>
                <wp:cNvGraphicFramePr>
                  <a:graphicFrameLocks/>
                </wp:cNvGraphicFramePr>
                <a:graphic>
                  <a:graphicData uri="http://schemas.microsoft.com/office/word/2010/wordprocessingGroup">
                    <wpg:wgp>
                      <wpg:cNvPr id="8" name="Group 8"/>
                      <wpg:cNvGrpSpPr/>
                      <wpg:grpSpPr>
                        <a:xfrm>
                          <a:off x="0" y="0"/>
                          <a:ext cx="678180" cy="678180"/>
                          <a:chExt cx="678180" cy="678180"/>
                        </a:xfrm>
                      </wpg:grpSpPr>
                      <wps:wsp>
                        <wps:cNvPr id="9" name="Graphic 9"/>
                        <wps:cNvSpPr/>
                        <wps:spPr>
                          <a:xfrm>
                            <a:off x="0" y="0"/>
                            <a:ext cx="678180" cy="678180"/>
                          </a:xfrm>
                          <a:custGeom>
                            <a:avLst/>
                            <a:gdLst/>
                            <a:ahLst/>
                            <a:cxnLst/>
                            <a:rect l="l" t="t" r="r" b="b"/>
                            <a:pathLst>
                              <a:path w="678180" h="678180">
                                <a:moveTo>
                                  <a:pt x="338937" y="0"/>
                                </a:moveTo>
                                <a:lnTo>
                                  <a:pt x="289938" y="3545"/>
                                </a:lnTo>
                                <a:lnTo>
                                  <a:pt x="243031" y="13870"/>
                                </a:lnTo>
                                <a:lnTo>
                                  <a:pt x="198730" y="30476"/>
                                </a:lnTo>
                                <a:lnTo>
                                  <a:pt x="157552" y="52862"/>
                                </a:lnTo>
                                <a:lnTo>
                                  <a:pt x="120010" y="80531"/>
                                </a:lnTo>
                                <a:lnTo>
                                  <a:pt x="86622" y="112981"/>
                                </a:lnTo>
                                <a:lnTo>
                                  <a:pt x="57901" y="149715"/>
                                </a:lnTo>
                                <a:lnTo>
                                  <a:pt x="34363" y="190234"/>
                                </a:lnTo>
                                <a:lnTo>
                                  <a:pt x="16523" y="234037"/>
                                </a:lnTo>
                                <a:lnTo>
                                  <a:pt x="4897" y="280626"/>
                                </a:lnTo>
                                <a:lnTo>
                                  <a:pt x="0" y="329501"/>
                                </a:lnTo>
                                <a:lnTo>
                                  <a:pt x="2024" y="377461"/>
                                </a:lnTo>
                                <a:lnTo>
                                  <a:pt x="10475" y="423474"/>
                                </a:lnTo>
                                <a:lnTo>
                                  <a:pt x="24901" y="467090"/>
                                </a:lnTo>
                                <a:lnTo>
                                  <a:pt x="44855" y="507862"/>
                                </a:lnTo>
                                <a:lnTo>
                                  <a:pt x="69886" y="545342"/>
                                </a:lnTo>
                                <a:lnTo>
                                  <a:pt x="99545" y="579080"/>
                                </a:lnTo>
                                <a:lnTo>
                                  <a:pt x="133383" y="608628"/>
                                </a:lnTo>
                                <a:lnTo>
                                  <a:pt x="170950" y="633539"/>
                                </a:lnTo>
                                <a:lnTo>
                                  <a:pt x="211797" y="653364"/>
                                </a:lnTo>
                                <a:lnTo>
                                  <a:pt x="211340" y="643470"/>
                                </a:lnTo>
                                <a:lnTo>
                                  <a:pt x="133184" y="532053"/>
                                </a:lnTo>
                                <a:lnTo>
                                  <a:pt x="128518" y="525342"/>
                                </a:lnTo>
                                <a:lnTo>
                                  <a:pt x="125193" y="517952"/>
                                </a:lnTo>
                                <a:lnTo>
                                  <a:pt x="123272" y="510077"/>
                                </a:lnTo>
                                <a:lnTo>
                                  <a:pt x="122821" y="501916"/>
                                </a:lnTo>
                                <a:lnTo>
                                  <a:pt x="142163" y="120243"/>
                                </a:lnTo>
                                <a:lnTo>
                                  <a:pt x="145440" y="117081"/>
                                </a:lnTo>
                                <a:lnTo>
                                  <a:pt x="164287" y="117081"/>
                                </a:lnTo>
                                <a:lnTo>
                                  <a:pt x="167614" y="120408"/>
                                </a:lnTo>
                                <a:lnTo>
                                  <a:pt x="162369" y="446786"/>
                                </a:lnTo>
                                <a:lnTo>
                                  <a:pt x="166738" y="452767"/>
                                </a:lnTo>
                                <a:lnTo>
                                  <a:pt x="181825" y="455790"/>
                                </a:lnTo>
                                <a:lnTo>
                                  <a:pt x="189458" y="449186"/>
                                </a:lnTo>
                                <a:lnTo>
                                  <a:pt x="189458" y="120408"/>
                                </a:lnTo>
                                <a:lnTo>
                                  <a:pt x="192785" y="117081"/>
                                </a:lnTo>
                                <a:lnTo>
                                  <a:pt x="214515" y="117081"/>
                                </a:lnTo>
                                <a:lnTo>
                                  <a:pt x="217855" y="120421"/>
                                </a:lnTo>
                                <a:lnTo>
                                  <a:pt x="217855" y="444157"/>
                                </a:lnTo>
                                <a:lnTo>
                                  <a:pt x="222211" y="450151"/>
                                </a:lnTo>
                                <a:lnTo>
                                  <a:pt x="237299" y="453174"/>
                                </a:lnTo>
                                <a:lnTo>
                                  <a:pt x="244944" y="446557"/>
                                </a:lnTo>
                                <a:lnTo>
                                  <a:pt x="244944" y="120408"/>
                                </a:lnTo>
                                <a:lnTo>
                                  <a:pt x="248272" y="117081"/>
                                </a:lnTo>
                                <a:lnTo>
                                  <a:pt x="271754" y="117081"/>
                                </a:lnTo>
                                <a:lnTo>
                                  <a:pt x="275081" y="120408"/>
                                </a:lnTo>
                                <a:lnTo>
                                  <a:pt x="275081" y="448614"/>
                                </a:lnTo>
                                <a:lnTo>
                                  <a:pt x="278637" y="453313"/>
                                </a:lnTo>
                                <a:lnTo>
                                  <a:pt x="292214" y="455523"/>
                                </a:lnTo>
                                <a:lnTo>
                                  <a:pt x="299542" y="449008"/>
                                </a:lnTo>
                                <a:lnTo>
                                  <a:pt x="299542" y="440791"/>
                                </a:lnTo>
                                <a:lnTo>
                                  <a:pt x="294309" y="120408"/>
                                </a:lnTo>
                                <a:lnTo>
                                  <a:pt x="297637" y="117081"/>
                                </a:lnTo>
                                <a:lnTo>
                                  <a:pt x="319087" y="117081"/>
                                </a:lnTo>
                                <a:lnTo>
                                  <a:pt x="322364" y="120256"/>
                                </a:lnTo>
                                <a:lnTo>
                                  <a:pt x="339686" y="492061"/>
                                </a:lnTo>
                                <a:lnTo>
                                  <a:pt x="338933" y="505840"/>
                                </a:lnTo>
                                <a:lnTo>
                                  <a:pt x="335841" y="519185"/>
                                </a:lnTo>
                                <a:lnTo>
                                  <a:pt x="330507" y="531802"/>
                                </a:lnTo>
                                <a:lnTo>
                                  <a:pt x="323024" y="543394"/>
                                </a:lnTo>
                                <a:lnTo>
                                  <a:pt x="272770" y="608164"/>
                                </a:lnTo>
                                <a:lnTo>
                                  <a:pt x="268131" y="615295"/>
                                </a:lnTo>
                                <a:lnTo>
                                  <a:pt x="264748" y="623036"/>
                                </a:lnTo>
                                <a:lnTo>
                                  <a:pt x="262678" y="631224"/>
                                </a:lnTo>
                                <a:lnTo>
                                  <a:pt x="261975" y="639699"/>
                                </a:lnTo>
                                <a:lnTo>
                                  <a:pt x="261975" y="669239"/>
                                </a:lnTo>
                                <a:lnTo>
                                  <a:pt x="280691" y="673024"/>
                                </a:lnTo>
                                <a:lnTo>
                                  <a:pt x="299766" y="675768"/>
                                </a:lnTo>
                                <a:lnTo>
                                  <a:pt x="319166" y="677438"/>
                                </a:lnTo>
                                <a:lnTo>
                                  <a:pt x="338861" y="678002"/>
                                </a:lnTo>
                                <a:lnTo>
                                  <a:pt x="369011" y="676319"/>
                                </a:lnTo>
                                <a:lnTo>
                                  <a:pt x="400045" y="671715"/>
                                </a:lnTo>
                                <a:lnTo>
                                  <a:pt x="430310" y="664854"/>
                                </a:lnTo>
                                <a:lnTo>
                                  <a:pt x="458152" y="656399"/>
                                </a:lnTo>
                                <a:lnTo>
                                  <a:pt x="459358" y="555650"/>
                                </a:lnTo>
                                <a:lnTo>
                                  <a:pt x="457289" y="547897"/>
                                </a:lnTo>
                                <a:lnTo>
                                  <a:pt x="452307" y="538841"/>
                                </a:lnTo>
                                <a:lnTo>
                                  <a:pt x="446253" y="530186"/>
                                </a:lnTo>
                                <a:lnTo>
                                  <a:pt x="440969" y="523633"/>
                                </a:lnTo>
                                <a:lnTo>
                                  <a:pt x="392760" y="468096"/>
                                </a:lnTo>
                                <a:lnTo>
                                  <a:pt x="387570" y="460889"/>
                                </a:lnTo>
                                <a:lnTo>
                                  <a:pt x="383795" y="452929"/>
                                </a:lnTo>
                                <a:lnTo>
                                  <a:pt x="381499" y="444422"/>
                                </a:lnTo>
                                <a:lnTo>
                                  <a:pt x="380745" y="435571"/>
                                </a:lnTo>
                                <a:lnTo>
                                  <a:pt x="385195" y="344391"/>
                                </a:lnTo>
                                <a:lnTo>
                                  <a:pt x="396341" y="271406"/>
                                </a:lnTo>
                                <a:lnTo>
                                  <a:pt x="412368" y="214600"/>
                                </a:lnTo>
                                <a:lnTo>
                                  <a:pt x="431460" y="171958"/>
                                </a:lnTo>
                                <a:lnTo>
                                  <a:pt x="471575" y="121096"/>
                                </a:lnTo>
                                <a:lnTo>
                                  <a:pt x="506056" y="101282"/>
                                </a:lnTo>
                                <a:lnTo>
                                  <a:pt x="510158" y="104165"/>
                                </a:lnTo>
                                <a:lnTo>
                                  <a:pt x="516140" y="627989"/>
                                </a:lnTo>
                                <a:lnTo>
                                  <a:pt x="555650" y="599617"/>
                                </a:lnTo>
                                <a:lnTo>
                                  <a:pt x="590634" y="565998"/>
                                </a:lnTo>
                                <a:lnTo>
                                  <a:pt x="620526" y="527698"/>
                                </a:lnTo>
                                <a:lnTo>
                                  <a:pt x="644762" y="485282"/>
                                </a:lnTo>
                                <a:lnTo>
                                  <a:pt x="662773" y="439317"/>
                                </a:lnTo>
                                <a:lnTo>
                                  <a:pt x="673995" y="390368"/>
                                </a:lnTo>
                                <a:lnTo>
                                  <a:pt x="677862" y="339001"/>
                                </a:lnTo>
                                <a:lnTo>
                                  <a:pt x="673960" y="287403"/>
                                </a:lnTo>
                                <a:lnTo>
                                  <a:pt x="662638" y="238247"/>
                                </a:lnTo>
                                <a:lnTo>
                                  <a:pt x="644470" y="192107"/>
                                </a:lnTo>
                                <a:lnTo>
                                  <a:pt x="620029" y="149557"/>
                                </a:lnTo>
                                <a:lnTo>
                                  <a:pt x="589891" y="111171"/>
                                </a:lnTo>
                                <a:lnTo>
                                  <a:pt x="554630" y="77523"/>
                                </a:lnTo>
                                <a:lnTo>
                                  <a:pt x="514819" y="49187"/>
                                </a:lnTo>
                                <a:lnTo>
                                  <a:pt x="474765" y="28344"/>
                                </a:lnTo>
                                <a:lnTo>
                                  <a:pt x="431803" y="12901"/>
                                </a:lnTo>
                                <a:lnTo>
                                  <a:pt x="386378" y="3304"/>
                                </a:lnTo>
                                <a:lnTo>
                                  <a:pt x="338937" y="0"/>
                                </a:lnTo>
                                <a:close/>
                              </a:path>
                            </a:pathLst>
                          </a:custGeom>
                          <a:solidFill>
                            <a:srgbClr val="5BBA48"/>
                          </a:solidFill>
                        </wps:spPr>
                        <wps:bodyPr wrap="square" lIns="0" tIns="0" rIns="0" bIns="0" rtlCol="0">
                          <a:prstTxWarp prst="textNoShape">
                            <a:avLst/>
                          </a:prstTxWarp>
                          <a:noAutofit/>
                        </wps:bodyPr>
                      </wps:wsp>
                    </wpg:wgp>
                  </a:graphicData>
                </a:graphic>
              </wp:inline>
            </w:drawing>
          </mc:Choice>
          <mc:Fallback>
            <w:pict>
              <v:group style="width:53.4pt;height:53.4pt;mso-position-horizontal-relative:char;mso-position-vertical-relative:line" id="docshapegroup6" coordorigin="0,0" coordsize="1068,1068">
                <v:shape style="position:absolute;left:0;top:0;width:1068;height:1068" id="docshape7" coordorigin="0,0" coordsize="1068,1068" path="m534,0l457,6,383,22,313,48,248,83,189,127,136,178,91,236,54,300,26,369,8,442,0,519,3,594,16,667,39,736,71,800,110,859,157,912,210,958,269,998,334,1029,333,1013,210,838,202,827,197,816,194,803,193,790,224,189,229,184,259,184,264,190,256,704,263,713,286,718,298,707,298,190,304,184,338,184,343,190,343,699,350,709,374,714,386,703,386,190,391,184,428,184,433,190,433,706,439,714,460,717,472,707,472,694,463,190,469,184,502,184,508,189,535,775,534,797,529,818,520,837,509,856,430,958,422,969,417,981,414,994,413,1007,413,1054,442,1060,472,1064,503,1067,534,1068,581,1065,630,1058,678,1047,721,1034,723,875,720,863,712,849,703,835,694,825,619,737,610,726,604,713,601,700,600,686,607,542,624,427,649,338,679,271,743,191,797,160,803,164,813,989,875,944,930,891,977,831,1015,764,1044,692,1061,615,1067,534,1061,453,1044,375,1015,303,976,236,929,175,873,122,811,77,748,45,680,20,608,5,534,0xe" filled="true" fillcolor="#5bba48" stroked="false">
                  <v:path arrowok="t"/>
                  <v:fill type="solid"/>
                </v:shape>
              </v:group>
            </w:pict>
          </mc:Fallback>
        </mc:AlternateContent>
      </w:r>
      <w:r>
        <w:rPr>
          <w:rFonts w:ascii="Times New Roman"/>
          <w:sz w:val="20"/>
        </w:rPr>
      </w:r>
      <w:r>
        <w:rPr>
          <w:rFonts w:ascii="Times New Roman"/>
          <w:spacing w:val="35"/>
          <w:sz w:val="20"/>
        </w:rPr>
        <w:t> </w:t>
      </w:r>
      <w:r>
        <w:rPr>
          <w:rFonts w:ascii="Times New Roman"/>
          <w:spacing w:val="35"/>
          <w:position w:val="13"/>
          <w:sz w:val="20"/>
        </w:rPr>
        <w:drawing>
          <wp:inline distT="0" distB="0" distL="0" distR="0">
            <wp:extent cx="602029" cy="581025"/>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6" cstate="print"/>
                    <a:stretch>
                      <a:fillRect/>
                    </a:stretch>
                  </pic:blipFill>
                  <pic:spPr>
                    <a:xfrm>
                      <a:off x="0" y="0"/>
                      <a:ext cx="602029" cy="581025"/>
                    </a:xfrm>
                    <a:prstGeom prst="rect">
                      <a:avLst/>
                    </a:prstGeom>
                  </pic:spPr>
                </pic:pic>
              </a:graphicData>
            </a:graphic>
          </wp:inline>
        </w:drawing>
      </w:r>
      <w:r>
        <w:rPr>
          <w:rFonts w:ascii="Times New Roman"/>
          <w:spacing w:val="35"/>
          <w:position w:val="13"/>
          <w:sz w:val="20"/>
        </w:rPr>
      </w:r>
    </w:p>
    <w:p>
      <w:pPr>
        <w:pStyle w:val="BodyText"/>
        <w:spacing w:before="1"/>
        <w:ind w:left="0"/>
        <w:rPr>
          <w:rFonts w:ascii="Times New Roman"/>
          <w:sz w:val="18"/>
        </w:rPr>
      </w:pPr>
    </w:p>
    <w:p>
      <w:pPr>
        <w:spacing w:before="86"/>
        <w:ind w:left="133" w:right="0" w:firstLine="0"/>
        <w:jc w:val="left"/>
        <w:rPr>
          <w:rFonts w:ascii="Nunito"/>
          <w:b/>
          <w:sz w:val="22"/>
        </w:rPr>
      </w:pPr>
      <w:r>
        <w:rPr>
          <w:rFonts w:ascii="Nunito"/>
          <w:b/>
          <w:color w:val="40AD49"/>
          <w:sz w:val="22"/>
        </w:rPr>
        <w:t>EMPLOYING</w:t>
      </w:r>
      <w:r>
        <w:rPr>
          <w:rFonts w:ascii="Nunito"/>
          <w:b/>
          <w:color w:val="40AD49"/>
          <w:spacing w:val="-8"/>
          <w:sz w:val="22"/>
        </w:rPr>
        <w:t> </w:t>
      </w:r>
      <w:r>
        <w:rPr>
          <w:rFonts w:ascii="Nunito"/>
          <w:b/>
          <w:color w:val="40AD49"/>
          <w:sz w:val="22"/>
        </w:rPr>
        <w:t>YOUR</w:t>
      </w:r>
      <w:r>
        <w:rPr>
          <w:rFonts w:ascii="Nunito"/>
          <w:b/>
          <w:color w:val="40AD49"/>
          <w:spacing w:val="-8"/>
          <w:sz w:val="22"/>
        </w:rPr>
        <w:t> </w:t>
      </w:r>
      <w:r>
        <w:rPr>
          <w:rFonts w:ascii="Nunito"/>
          <w:b/>
          <w:color w:val="40AD49"/>
          <w:sz w:val="22"/>
        </w:rPr>
        <w:t>NEW</w:t>
      </w:r>
      <w:r>
        <w:rPr>
          <w:rFonts w:ascii="Nunito"/>
          <w:b/>
          <w:color w:val="40AD49"/>
          <w:spacing w:val="-7"/>
          <w:sz w:val="22"/>
        </w:rPr>
        <w:t> </w:t>
      </w:r>
      <w:r>
        <w:rPr>
          <w:rFonts w:ascii="Nunito"/>
          <w:b/>
          <w:color w:val="40AD49"/>
          <w:spacing w:val="-2"/>
          <w:sz w:val="22"/>
        </w:rPr>
        <w:t>STARTER</w:t>
      </w:r>
    </w:p>
    <w:p>
      <w:pPr>
        <w:pStyle w:val="BodyText"/>
        <w:spacing w:before="10"/>
        <w:ind w:left="0"/>
        <w:rPr>
          <w:rFonts w:ascii="Nunito"/>
          <w:b/>
          <w:sz w:val="20"/>
        </w:rPr>
      </w:pPr>
    </w:p>
    <w:p>
      <w:pPr>
        <w:pStyle w:val="Title"/>
      </w:pPr>
      <w:r>
        <w:rPr>
          <w:color w:val="231F20"/>
        </w:rPr>
        <w:t>Guide</w:t>
      </w:r>
      <w:r>
        <w:rPr>
          <w:color w:val="231F20"/>
          <w:spacing w:val="-10"/>
        </w:rPr>
        <w:t> </w:t>
      </w:r>
      <w:r>
        <w:rPr>
          <w:color w:val="231F20"/>
        </w:rPr>
        <w:t>2.6:</w:t>
      </w:r>
      <w:r>
        <w:rPr>
          <w:color w:val="231F20"/>
          <w:spacing w:val="-7"/>
        </w:rPr>
        <w:t> </w:t>
      </w:r>
      <w:r>
        <w:rPr>
          <w:color w:val="231F20"/>
        </w:rPr>
        <w:t>Right</w:t>
      </w:r>
      <w:r>
        <w:rPr>
          <w:color w:val="231F20"/>
          <w:spacing w:val="-7"/>
        </w:rPr>
        <w:t> </w:t>
      </w:r>
      <w:r>
        <w:rPr>
          <w:color w:val="231F20"/>
        </w:rPr>
        <w:t>to</w:t>
      </w:r>
      <w:r>
        <w:rPr>
          <w:color w:val="231F20"/>
          <w:spacing w:val="-7"/>
        </w:rPr>
        <w:t> </w:t>
      </w:r>
      <w:r>
        <w:rPr>
          <w:color w:val="231F20"/>
        </w:rPr>
        <w:t>Work</w:t>
      </w:r>
      <w:r>
        <w:rPr>
          <w:color w:val="231F20"/>
          <w:spacing w:val="-7"/>
        </w:rPr>
        <w:t> </w:t>
      </w:r>
      <w:r>
        <w:rPr>
          <w:color w:val="231F20"/>
          <w:spacing w:val="-2"/>
        </w:rPr>
        <w:t>Checklist</w:t>
      </w:r>
    </w:p>
    <w:p>
      <w:pPr>
        <w:pStyle w:val="BodyText"/>
        <w:spacing w:line="208" w:lineRule="auto" w:before="195"/>
        <w:ind w:left="133" w:right="131"/>
        <w:rPr>
          <w:b w:val="0"/>
        </w:rPr>
      </w:pPr>
      <w:r>
        <w:rPr>
          <w:b w:val="0"/>
          <w:color w:val="231F20"/>
        </w:rPr>
        <w:t>As</w:t>
      </w:r>
      <w:r>
        <w:rPr>
          <w:b w:val="0"/>
          <w:color w:val="231F20"/>
          <w:spacing w:val="-3"/>
        </w:rPr>
        <w:t> </w:t>
      </w:r>
      <w:r>
        <w:rPr>
          <w:b w:val="0"/>
          <w:color w:val="231F20"/>
        </w:rPr>
        <w:t>an</w:t>
      </w:r>
      <w:r>
        <w:rPr>
          <w:b w:val="0"/>
          <w:color w:val="231F20"/>
          <w:spacing w:val="-3"/>
        </w:rPr>
        <w:t> </w:t>
      </w:r>
      <w:r>
        <w:rPr>
          <w:b w:val="0"/>
          <w:color w:val="231F20"/>
        </w:rPr>
        <w:t>employer,</w:t>
      </w:r>
      <w:r>
        <w:rPr>
          <w:b w:val="0"/>
          <w:color w:val="231F20"/>
          <w:spacing w:val="-3"/>
        </w:rPr>
        <w:t> </w:t>
      </w:r>
      <w:r>
        <w:rPr>
          <w:b w:val="0"/>
          <w:color w:val="231F20"/>
        </w:rPr>
        <w:t>it</w:t>
      </w:r>
      <w:r>
        <w:rPr>
          <w:b w:val="0"/>
          <w:color w:val="231F20"/>
          <w:spacing w:val="-3"/>
        </w:rPr>
        <w:t> </w:t>
      </w:r>
      <w:r>
        <w:rPr>
          <w:b w:val="0"/>
          <w:color w:val="231F20"/>
        </w:rPr>
        <w:t>is</w:t>
      </w:r>
      <w:r>
        <w:rPr>
          <w:b w:val="0"/>
          <w:color w:val="231F20"/>
          <w:spacing w:val="-3"/>
        </w:rPr>
        <w:t> </w:t>
      </w:r>
      <w:r>
        <w:rPr>
          <w:b w:val="0"/>
          <w:color w:val="231F20"/>
        </w:rPr>
        <w:t>your</w:t>
      </w:r>
      <w:r>
        <w:rPr>
          <w:b w:val="0"/>
          <w:color w:val="231F20"/>
          <w:spacing w:val="-3"/>
        </w:rPr>
        <w:t> </w:t>
      </w:r>
      <w:r>
        <w:rPr>
          <w:b w:val="0"/>
          <w:color w:val="231F20"/>
        </w:rPr>
        <w:t>duty</w:t>
      </w:r>
      <w:r>
        <w:rPr>
          <w:b w:val="0"/>
          <w:color w:val="231F20"/>
          <w:spacing w:val="-3"/>
        </w:rPr>
        <w:t> </w:t>
      </w:r>
      <w:r>
        <w:rPr>
          <w:b w:val="0"/>
          <w:color w:val="231F20"/>
        </w:rPr>
        <w:t>to</w:t>
      </w:r>
      <w:r>
        <w:rPr>
          <w:b w:val="0"/>
          <w:color w:val="231F20"/>
          <w:spacing w:val="-3"/>
        </w:rPr>
        <w:t> </w:t>
      </w:r>
      <w:r>
        <w:rPr>
          <w:b w:val="0"/>
          <w:color w:val="231F20"/>
        </w:rPr>
        <w:t>check</w:t>
      </w:r>
      <w:r>
        <w:rPr>
          <w:b w:val="0"/>
          <w:color w:val="231F20"/>
          <w:spacing w:val="-3"/>
        </w:rPr>
        <w:t> </w:t>
      </w:r>
      <w:r>
        <w:rPr>
          <w:b w:val="0"/>
          <w:color w:val="231F20"/>
        </w:rPr>
        <w:t>that</w:t>
      </w:r>
      <w:r>
        <w:rPr>
          <w:b w:val="0"/>
          <w:color w:val="231F20"/>
          <w:spacing w:val="-3"/>
        </w:rPr>
        <w:t> </w:t>
      </w:r>
      <w:r>
        <w:rPr>
          <w:b w:val="0"/>
          <w:color w:val="231F20"/>
        </w:rPr>
        <w:t>a</w:t>
      </w:r>
      <w:r>
        <w:rPr>
          <w:b w:val="0"/>
          <w:color w:val="231F20"/>
          <w:spacing w:val="-3"/>
        </w:rPr>
        <w:t> </w:t>
      </w:r>
      <w:r>
        <w:rPr>
          <w:b w:val="0"/>
          <w:color w:val="231F20"/>
        </w:rPr>
        <w:t>new</w:t>
      </w:r>
      <w:r>
        <w:rPr>
          <w:b w:val="0"/>
          <w:color w:val="231F20"/>
          <w:spacing w:val="-3"/>
        </w:rPr>
        <w:t> </w:t>
      </w:r>
      <w:r>
        <w:rPr>
          <w:b w:val="0"/>
          <w:color w:val="231F20"/>
        </w:rPr>
        <w:t>starter</w:t>
      </w:r>
      <w:r>
        <w:rPr>
          <w:b w:val="0"/>
          <w:color w:val="231F20"/>
          <w:spacing w:val="-3"/>
        </w:rPr>
        <w:t> </w:t>
      </w:r>
      <w:r>
        <w:rPr>
          <w:b w:val="0"/>
          <w:color w:val="231F20"/>
        </w:rPr>
        <w:t>can</w:t>
      </w:r>
      <w:r>
        <w:rPr>
          <w:b w:val="0"/>
          <w:color w:val="231F20"/>
          <w:spacing w:val="-3"/>
        </w:rPr>
        <w:t> </w:t>
      </w:r>
      <w:r>
        <w:rPr>
          <w:b w:val="0"/>
          <w:color w:val="231F20"/>
        </w:rPr>
        <w:t>legally</w:t>
      </w:r>
      <w:r>
        <w:rPr>
          <w:b w:val="0"/>
          <w:color w:val="231F20"/>
          <w:spacing w:val="-3"/>
        </w:rPr>
        <w:t> </w:t>
      </w:r>
      <w:r>
        <w:rPr>
          <w:b w:val="0"/>
          <w:color w:val="231F20"/>
        </w:rPr>
        <w:t>work</w:t>
      </w:r>
      <w:r>
        <w:rPr>
          <w:b w:val="0"/>
          <w:color w:val="231F20"/>
          <w:spacing w:val="-3"/>
        </w:rPr>
        <w:t> </w:t>
      </w:r>
      <w:r>
        <w:rPr>
          <w:b w:val="0"/>
          <w:color w:val="231F20"/>
        </w:rPr>
        <w:t>in</w:t>
      </w:r>
      <w:r>
        <w:rPr>
          <w:b w:val="0"/>
          <w:color w:val="231F20"/>
          <w:spacing w:val="-3"/>
        </w:rPr>
        <w:t> </w:t>
      </w:r>
      <w:r>
        <w:rPr>
          <w:b w:val="0"/>
          <w:color w:val="231F20"/>
        </w:rPr>
        <w:t>the</w:t>
      </w:r>
      <w:r>
        <w:rPr>
          <w:b w:val="0"/>
          <w:color w:val="231F20"/>
          <w:spacing w:val="-3"/>
        </w:rPr>
        <w:t> </w:t>
      </w:r>
      <w:r>
        <w:rPr>
          <w:b w:val="0"/>
          <w:color w:val="231F20"/>
        </w:rPr>
        <w:t>UK</w:t>
      </w:r>
      <w:r>
        <w:rPr>
          <w:b w:val="0"/>
          <w:color w:val="231F20"/>
          <w:spacing w:val="-3"/>
        </w:rPr>
        <w:t> </w:t>
      </w:r>
      <w:r>
        <w:rPr>
          <w:b w:val="0"/>
          <w:color w:val="231F20"/>
        </w:rPr>
        <w:t>before their first day of work. You can do this by asking them to bring in documents from one of</w:t>
      </w:r>
      <w:r>
        <w:rPr>
          <w:b w:val="0"/>
          <w:color w:val="231F20"/>
        </w:rPr>
        <w:t> the sections on the statutory lists below. Take a good look at the documents they bring in.</w:t>
      </w:r>
      <w:r>
        <w:rPr>
          <w:b w:val="0"/>
          <w:color w:val="231F20"/>
          <w:spacing w:val="40"/>
        </w:rPr>
        <w:t> </w:t>
      </w:r>
      <w:r>
        <w:rPr>
          <w:b w:val="0"/>
          <w:color w:val="231F20"/>
        </w:rPr>
        <w:t>If something about them doesn’t look right, you may need to seek additional advice before the person starts work. Take a copy of each document they bring in and store it securely.</w:t>
      </w:r>
    </w:p>
    <w:p>
      <w:pPr>
        <w:pStyle w:val="BodyText"/>
        <w:spacing w:before="7"/>
        <w:ind w:left="0"/>
        <w:rPr>
          <w:b w:val="0"/>
          <w:sz w:val="22"/>
        </w:rPr>
      </w:pPr>
    </w:p>
    <w:p>
      <w:pPr>
        <w:pStyle w:val="Heading1"/>
        <w:ind w:left="133"/>
      </w:pPr>
      <w:r>
        <w:rPr>
          <w:color w:val="40AD49"/>
        </w:rPr>
        <w:t>Full</w:t>
      </w:r>
      <w:r>
        <w:rPr>
          <w:color w:val="40AD49"/>
          <w:spacing w:val="-6"/>
        </w:rPr>
        <w:t> </w:t>
      </w:r>
      <w:r>
        <w:rPr>
          <w:color w:val="40AD49"/>
        </w:rPr>
        <w:t>Lists</w:t>
      </w:r>
      <w:r>
        <w:rPr>
          <w:color w:val="40AD49"/>
          <w:spacing w:val="-6"/>
        </w:rPr>
        <w:t> </w:t>
      </w:r>
      <w:r>
        <w:rPr>
          <w:color w:val="40AD49"/>
        </w:rPr>
        <w:t>of</w:t>
      </w:r>
      <w:r>
        <w:rPr>
          <w:color w:val="40AD49"/>
          <w:spacing w:val="-6"/>
        </w:rPr>
        <w:t> </w:t>
      </w:r>
      <w:r>
        <w:rPr>
          <w:color w:val="40AD49"/>
        </w:rPr>
        <w:t>Acceptable</w:t>
      </w:r>
      <w:r>
        <w:rPr>
          <w:color w:val="40AD49"/>
          <w:spacing w:val="-5"/>
        </w:rPr>
        <w:t> </w:t>
      </w:r>
      <w:r>
        <w:rPr>
          <w:color w:val="40AD49"/>
        </w:rPr>
        <w:t>Right</w:t>
      </w:r>
      <w:r>
        <w:rPr>
          <w:color w:val="40AD49"/>
          <w:spacing w:val="-6"/>
        </w:rPr>
        <w:t> </w:t>
      </w:r>
      <w:r>
        <w:rPr>
          <w:color w:val="40AD49"/>
        </w:rPr>
        <w:t>to</w:t>
      </w:r>
      <w:r>
        <w:rPr>
          <w:color w:val="40AD49"/>
          <w:spacing w:val="-6"/>
        </w:rPr>
        <w:t> </w:t>
      </w:r>
      <w:r>
        <w:rPr>
          <w:color w:val="40AD49"/>
        </w:rPr>
        <w:t>Work</w:t>
      </w:r>
      <w:r>
        <w:rPr>
          <w:color w:val="40AD49"/>
          <w:spacing w:val="-5"/>
        </w:rPr>
        <w:t> </w:t>
      </w:r>
      <w:r>
        <w:rPr>
          <w:color w:val="40AD49"/>
          <w:spacing w:val="-2"/>
        </w:rPr>
        <w:t>Documents</w:t>
      </w:r>
    </w:p>
    <w:p>
      <w:pPr>
        <w:pStyle w:val="Heading2"/>
      </w:pPr>
      <w:r>
        <w:rPr>
          <w:color w:val="231F20"/>
        </w:rPr>
        <w:t>List</w:t>
      </w:r>
      <w:r>
        <w:rPr>
          <w:color w:val="231F20"/>
          <w:spacing w:val="-2"/>
        </w:rPr>
        <w:t> </w:t>
      </w:r>
      <w:r>
        <w:rPr>
          <w:color w:val="231F20"/>
          <w:spacing w:val="-7"/>
        </w:rPr>
        <w:t>A:</w:t>
      </w:r>
    </w:p>
    <w:p>
      <w:pPr>
        <w:pStyle w:val="ListParagraph"/>
        <w:numPr>
          <w:ilvl w:val="0"/>
          <w:numId w:val="1"/>
        </w:numPr>
        <w:tabs>
          <w:tab w:pos="493" w:val="left" w:leader="none"/>
        </w:tabs>
        <w:spacing w:line="309" w:lineRule="exact" w:before="245" w:after="0"/>
        <w:ind w:left="493" w:right="0" w:hanging="360"/>
        <w:jc w:val="left"/>
        <w:rPr>
          <w:b w:val="0"/>
          <w:sz w:val="24"/>
        </w:rPr>
      </w:pPr>
      <w:r>
        <w:rPr>
          <w:b w:val="0"/>
          <w:color w:val="231F20"/>
          <w:sz w:val="24"/>
        </w:rPr>
        <w:t>A</w:t>
      </w:r>
      <w:r>
        <w:rPr>
          <w:b w:val="0"/>
          <w:color w:val="231F20"/>
          <w:spacing w:val="-1"/>
          <w:sz w:val="24"/>
        </w:rPr>
        <w:t> </w:t>
      </w:r>
      <w:r>
        <w:rPr>
          <w:b w:val="0"/>
          <w:color w:val="231F20"/>
          <w:sz w:val="24"/>
        </w:rPr>
        <w:t>passport</w:t>
      </w:r>
      <w:r>
        <w:rPr>
          <w:b w:val="0"/>
          <w:color w:val="231F20"/>
          <w:spacing w:val="-1"/>
          <w:sz w:val="24"/>
        </w:rPr>
        <w:t> </w:t>
      </w:r>
      <w:r>
        <w:rPr>
          <w:b w:val="0"/>
          <w:color w:val="231F20"/>
          <w:sz w:val="24"/>
        </w:rPr>
        <w:t>(current</w:t>
      </w:r>
      <w:r>
        <w:rPr>
          <w:b w:val="0"/>
          <w:color w:val="231F20"/>
          <w:spacing w:val="-1"/>
          <w:sz w:val="24"/>
        </w:rPr>
        <w:t> </w:t>
      </w:r>
      <w:r>
        <w:rPr>
          <w:b w:val="0"/>
          <w:color w:val="231F20"/>
          <w:sz w:val="24"/>
        </w:rPr>
        <w:t>or</w:t>
      </w:r>
      <w:r>
        <w:rPr>
          <w:b w:val="0"/>
          <w:color w:val="231F20"/>
          <w:spacing w:val="-1"/>
          <w:sz w:val="24"/>
        </w:rPr>
        <w:t> </w:t>
      </w:r>
      <w:r>
        <w:rPr>
          <w:b w:val="0"/>
          <w:color w:val="231F20"/>
          <w:sz w:val="24"/>
        </w:rPr>
        <w:t>expired)</w:t>
      </w:r>
      <w:r>
        <w:rPr>
          <w:b w:val="0"/>
          <w:color w:val="231F20"/>
          <w:spacing w:val="-1"/>
          <w:sz w:val="24"/>
        </w:rPr>
        <w:t> </w:t>
      </w:r>
      <w:r>
        <w:rPr>
          <w:b w:val="0"/>
          <w:color w:val="231F20"/>
          <w:sz w:val="24"/>
        </w:rPr>
        <w:t>showing</w:t>
      </w:r>
      <w:r>
        <w:rPr>
          <w:b w:val="0"/>
          <w:color w:val="231F20"/>
          <w:spacing w:val="-1"/>
          <w:sz w:val="24"/>
        </w:rPr>
        <w:t> </w:t>
      </w:r>
      <w:r>
        <w:rPr>
          <w:b w:val="0"/>
          <w:color w:val="231F20"/>
          <w:sz w:val="24"/>
        </w:rPr>
        <w:t>the</w:t>
      </w:r>
      <w:r>
        <w:rPr>
          <w:b w:val="0"/>
          <w:color w:val="231F20"/>
          <w:spacing w:val="-1"/>
          <w:sz w:val="24"/>
        </w:rPr>
        <w:t> </w:t>
      </w:r>
      <w:r>
        <w:rPr>
          <w:b w:val="0"/>
          <w:color w:val="231F20"/>
          <w:sz w:val="24"/>
        </w:rPr>
        <w:t>holder</w:t>
      </w:r>
      <w:r>
        <w:rPr>
          <w:b w:val="0"/>
          <w:color w:val="231F20"/>
          <w:spacing w:val="-1"/>
          <w:sz w:val="24"/>
        </w:rPr>
        <w:t> </w:t>
      </w:r>
      <w:r>
        <w:rPr>
          <w:b w:val="0"/>
          <w:color w:val="231F20"/>
          <w:sz w:val="24"/>
        </w:rPr>
        <w:t>is</w:t>
      </w:r>
      <w:r>
        <w:rPr>
          <w:b w:val="0"/>
          <w:color w:val="231F20"/>
          <w:spacing w:val="-1"/>
          <w:sz w:val="24"/>
        </w:rPr>
        <w:t> </w:t>
      </w:r>
      <w:r>
        <w:rPr>
          <w:b w:val="0"/>
          <w:color w:val="231F20"/>
          <w:sz w:val="24"/>
        </w:rPr>
        <w:t>a</w:t>
      </w:r>
      <w:r>
        <w:rPr>
          <w:b w:val="0"/>
          <w:color w:val="231F20"/>
          <w:spacing w:val="-1"/>
          <w:sz w:val="24"/>
        </w:rPr>
        <w:t> </w:t>
      </w:r>
      <w:r>
        <w:rPr>
          <w:b w:val="0"/>
          <w:color w:val="231F20"/>
          <w:sz w:val="24"/>
        </w:rPr>
        <w:t>British</w:t>
      </w:r>
      <w:r>
        <w:rPr>
          <w:b w:val="0"/>
          <w:color w:val="231F20"/>
          <w:spacing w:val="-1"/>
          <w:sz w:val="24"/>
        </w:rPr>
        <w:t> </w:t>
      </w:r>
      <w:r>
        <w:rPr>
          <w:b w:val="0"/>
          <w:color w:val="231F20"/>
          <w:sz w:val="24"/>
        </w:rPr>
        <w:t>citizen</w:t>
      </w:r>
      <w:r>
        <w:rPr>
          <w:b w:val="0"/>
          <w:color w:val="231F20"/>
          <w:spacing w:val="-1"/>
          <w:sz w:val="24"/>
        </w:rPr>
        <w:t> </w:t>
      </w:r>
      <w:r>
        <w:rPr>
          <w:b w:val="0"/>
          <w:color w:val="231F20"/>
          <w:sz w:val="24"/>
        </w:rPr>
        <w:t>or</w:t>
      </w:r>
      <w:r>
        <w:rPr>
          <w:b w:val="0"/>
          <w:color w:val="231F20"/>
          <w:spacing w:val="-1"/>
          <w:sz w:val="24"/>
        </w:rPr>
        <w:t> </w:t>
      </w:r>
      <w:r>
        <w:rPr>
          <w:b w:val="0"/>
          <w:color w:val="231F20"/>
          <w:sz w:val="24"/>
        </w:rPr>
        <w:t>a</w:t>
      </w:r>
      <w:r>
        <w:rPr>
          <w:b w:val="0"/>
          <w:color w:val="231F20"/>
          <w:spacing w:val="-1"/>
          <w:sz w:val="24"/>
        </w:rPr>
        <w:t> </w:t>
      </w:r>
      <w:r>
        <w:rPr>
          <w:b w:val="0"/>
          <w:color w:val="231F20"/>
          <w:sz w:val="24"/>
        </w:rPr>
        <w:t>citizen</w:t>
      </w:r>
      <w:r>
        <w:rPr>
          <w:b w:val="0"/>
          <w:color w:val="231F20"/>
          <w:spacing w:val="-1"/>
          <w:sz w:val="24"/>
        </w:rPr>
        <w:t> </w:t>
      </w:r>
      <w:r>
        <w:rPr>
          <w:b w:val="0"/>
          <w:color w:val="231F20"/>
          <w:sz w:val="24"/>
        </w:rPr>
        <w:t>of </w:t>
      </w:r>
      <w:r>
        <w:rPr>
          <w:b w:val="0"/>
          <w:color w:val="231F20"/>
          <w:spacing w:val="-5"/>
          <w:sz w:val="24"/>
        </w:rPr>
        <w:t>the</w:t>
      </w:r>
    </w:p>
    <w:p>
      <w:pPr>
        <w:pStyle w:val="BodyText"/>
        <w:spacing w:line="309" w:lineRule="exact"/>
        <w:rPr>
          <w:b w:val="0"/>
        </w:rPr>
      </w:pPr>
      <w:r>
        <w:rPr>
          <w:b w:val="0"/>
          <w:color w:val="231F20"/>
        </w:rPr>
        <w:t>UK</w:t>
      </w:r>
      <w:r>
        <w:rPr>
          <w:b w:val="0"/>
          <w:color w:val="231F20"/>
          <w:spacing w:val="-4"/>
        </w:rPr>
        <w:t> </w:t>
      </w:r>
      <w:r>
        <w:rPr>
          <w:b w:val="0"/>
          <w:color w:val="231F20"/>
        </w:rPr>
        <w:t>and</w:t>
      </w:r>
      <w:r>
        <w:rPr>
          <w:b w:val="0"/>
          <w:color w:val="231F20"/>
          <w:spacing w:val="-1"/>
        </w:rPr>
        <w:t> </w:t>
      </w:r>
      <w:r>
        <w:rPr>
          <w:b w:val="0"/>
          <w:color w:val="231F20"/>
        </w:rPr>
        <w:t>Colonies</w:t>
      </w:r>
      <w:r>
        <w:rPr>
          <w:b w:val="0"/>
          <w:color w:val="231F20"/>
          <w:spacing w:val="-2"/>
        </w:rPr>
        <w:t> </w:t>
      </w:r>
      <w:r>
        <w:rPr>
          <w:b w:val="0"/>
          <w:color w:val="231F20"/>
        </w:rPr>
        <w:t>having</w:t>
      </w:r>
      <w:r>
        <w:rPr>
          <w:b w:val="0"/>
          <w:color w:val="231F20"/>
          <w:spacing w:val="-1"/>
        </w:rPr>
        <w:t> </w:t>
      </w:r>
      <w:r>
        <w:rPr>
          <w:b w:val="0"/>
          <w:color w:val="231F20"/>
        </w:rPr>
        <w:t>the</w:t>
      </w:r>
      <w:r>
        <w:rPr>
          <w:b w:val="0"/>
          <w:color w:val="231F20"/>
          <w:spacing w:val="-2"/>
        </w:rPr>
        <w:t> </w:t>
      </w:r>
      <w:r>
        <w:rPr>
          <w:b w:val="0"/>
          <w:color w:val="231F20"/>
        </w:rPr>
        <w:t>right</w:t>
      </w:r>
      <w:r>
        <w:rPr>
          <w:b w:val="0"/>
          <w:color w:val="231F20"/>
          <w:spacing w:val="-1"/>
        </w:rPr>
        <w:t> </w:t>
      </w:r>
      <w:r>
        <w:rPr>
          <w:b w:val="0"/>
          <w:color w:val="231F20"/>
        </w:rPr>
        <w:t>of</w:t>
      </w:r>
      <w:r>
        <w:rPr>
          <w:b w:val="0"/>
          <w:color w:val="231F20"/>
          <w:spacing w:val="-2"/>
        </w:rPr>
        <w:t> </w:t>
      </w:r>
      <w:r>
        <w:rPr>
          <w:b w:val="0"/>
          <w:color w:val="231F20"/>
        </w:rPr>
        <w:t>abode</w:t>
      </w:r>
      <w:r>
        <w:rPr>
          <w:b w:val="0"/>
          <w:color w:val="231F20"/>
          <w:spacing w:val="-1"/>
        </w:rPr>
        <w:t> </w:t>
      </w:r>
      <w:r>
        <w:rPr>
          <w:b w:val="0"/>
          <w:color w:val="231F20"/>
        </w:rPr>
        <w:t>in</w:t>
      </w:r>
      <w:r>
        <w:rPr>
          <w:b w:val="0"/>
          <w:color w:val="231F20"/>
          <w:spacing w:val="-2"/>
        </w:rPr>
        <w:t> </w:t>
      </w:r>
      <w:r>
        <w:rPr>
          <w:b w:val="0"/>
          <w:color w:val="231F20"/>
        </w:rPr>
        <w:t>the</w:t>
      </w:r>
      <w:r>
        <w:rPr>
          <w:b w:val="0"/>
          <w:color w:val="231F20"/>
          <w:spacing w:val="-1"/>
        </w:rPr>
        <w:t> </w:t>
      </w:r>
      <w:r>
        <w:rPr>
          <w:b w:val="0"/>
          <w:color w:val="231F20"/>
          <w:spacing w:val="-5"/>
        </w:rPr>
        <w:t>UK.</w:t>
      </w:r>
    </w:p>
    <w:p>
      <w:pPr>
        <w:pStyle w:val="ListParagraph"/>
        <w:numPr>
          <w:ilvl w:val="0"/>
          <w:numId w:val="1"/>
        </w:numPr>
        <w:tabs>
          <w:tab w:pos="493" w:val="left" w:leader="none"/>
        </w:tabs>
        <w:spacing w:line="309" w:lineRule="exact" w:before="246" w:after="0"/>
        <w:ind w:left="493" w:right="0" w:hanging="360"/>
        <w:jc w:val="left"/>
        <w:rPr>
          <w:b w:val="0"/>
          <w:sz w:val="24"/>
        </w:rPr>
      </w:pPr>
      <w:r>
        <w:rPr>
          <w:b w:val="0"/>
          <w:color w:val="231F20"/>
          <w:sz w:val="24"/>
        </w:rPr>
        <w:t>A</w:t>
      </w:r>
      <w:r>
        <w:rPr>
          <w:b w:val="0"/>
          <w:color w:val="231F20"/>
          <w:spacing w:val="-1"/>
          <w:sz w:val="24"/>
        </w:rPr>
        <w:t> </w:t>
      </w:r>
      <w:r>
        <w:rPr>
          <w:b w:val="0"/>
          <w:color w:val="231F20"/>
          <w:sz w:val="24"/>
        </w:rPr>
        <w:t>passport or passport card (in either</w:t>
      </w:r>
      <w:r>
        <w:rPr>
          <w:b w:val="0"/>
          <w:color w:val="231F20"/>
          <w:spacing w:val="-1"/>
          <w:sz w:val="24"/>
        </w:rPr>
        <w:t> </w:t>
      </w:r>
      <w:r>
        <w:rPr>
          <w:b w:val="0"/>
          <w:color w:val="231F20"/>
          <w:sz w:val="24"/>
        </w:rPr>
        <w:t>case, whether current or expired) showing </w:t>
      </w:r>
      <w:r>
        <w:rPr>
          <w:b w:val="0"/>
          <w:color w:val="231F20"/>
          <w:spacing w:val="-4"/>
          <w:sz w:val="24"/>
        </w:rPr>
        <w:t>that</w:t>
      </w:r>
    </w:p>
    <w:p>
      <w:pPr>
        <w:pStyle w:val="BodyText"/>
        <w:spacing w:line="309" w:lineRule="exact"/>
        <w:rPr>
          <w:b w:val="0"/>
        </w:rPr>
      </w:pPr>
      <w:r>
        <w:rPr>
          <w:b w:val="0"/>
          <w:color w:val="231F20"/>
        </w:rPr>
        <w:t>the</w:t>
      </w:r>
      <w:r>
        <w:rPr>
          <w:b w:val="0"/>
          <w:color w:val="231F20"/>
          <w:spacing w:val="-1"/>
        </w:rPr>
        <w:t> </w:t>
      </w:r>
      <w:r>
        <w:rPr>
          <w:b w:val="0"/>
          <w:color w:val="231F20"/>
        </w:rPr>
        <w:t>holder is</w:t>
      </w:r>
      <w:r>
        <w:rPr>
          <w:b w:val="0"/>
          <w:color w:val="231F20"/>
          <w:spacing w:val="-1"/>
        </w:rPr>
        <w:t> </w:t>
      </w:r>
      <w:r>
        <w:rPr>
          <w:b w:val="0"/>
          <w:color w:val="231F20"/>
        </w:rPr>
        <w:t>an Irish </w:t>
      </w:r>
      <w:r>
        <w:rPr>
          <w:b w:val="0"/>
          <w:color w:val="231F20"/>
          <w:spacing w:val="-2"/>
        </w:rPr>
        <w:t>citizen.</w:t>
      </w:r>
    </w:p>
    <w:p>
      <w:pPr>
        <w:pStyle w:val="ListParagraph"/>
        <w:numPr>
          <w:ilvl w:val="0"/>
          <w:numId w:val="1"/>
        </w:numPr>
        <w:tabs>
          <w:tab w:pos="493" w:val="left" w:leader="none"/>
        </w:tabs>
        <w:spacing w:line="309" w:lineRule="exact" w:before="245" w:after="0"/>
        <w:ind w:left="493" w:right="0" w:hanging="360"/>
        <w:jc w:val="left"/>
        <w:rPr>
          <w:b w:val="0"/>
          <w:sz w:val="24"/>
        </w:rPr>
      </w:pPr>
      <w:r>
        <w:rPr>
          <w:b w:val="0"/>
          <w:color w:val="231F20"/>
          <w:sz w:val="24"/>
        </w:rPr>
        <w:t>A</w:t>
      </w:r>
      <w:r>
        <w:rPr>
          <w:b w:val="0"/>
          <w:color w:val="231F20"/>
          <w:spacing w:val="-2"/>
          <w:sz w:val="24"/>
        </w:rPr>
        <w:t> </w:t>
      </w:r>
      <w:r>
        <w:rPr>
          <w:b w:val="0"/>
          <w:color w:val="231F20"/>
          <w:sz w:val="24"/>
        </w:rPr>
        <w:t>document</w:t>
      </w:r>
      <w:r>
        <w:rPr>
          <w:b w:val="0"/>
          <w:color w:val="231F20"/>
          <w:spacing w:val="-2"/>
          <w:sz w:val="24"/>
        </w:rPr>
        <w:t> </w:t>
      </w:r>
      <w:r>
        <w:rPr>
          <w:b w:val="0"/>
          <w:color w:val="231F20"/>
          <w:sz w:val="24"/>
        </w:rPr>
        <w:t>issued</w:t>
      </w:r>
      <w:r>
        <w:rPr>
          <w:b w:val="0"/>
          <w:color w:val="231F20"/>
          <w:spacing w:val="-2"/>
          <w:sz w:val="24"/>
        </w:rPr>
        <w:t> </w:t>
      </w:r>
      <w:r>
        <w:rPr>
          <w:b w:val="0"/>
          <w:color w:val="231F20"/>
          <w:sz w:val="24"/>
        </w:rPr>
        <w:t>by</w:t>
      </w:r>
      <w:r>
        <w:rPr>
          <w:b w:val="0"/>
          <w:color w:val="231F20"/>
          <w:spacing w:val="-1"/>
          <w:sz w:val="24"/>
        </w:rPr>
        <w:t> </w:t>
      </w:r>
      <w:r>
        <w:rPr>
          <w:b w:val="0"/>
          <w:color w:val="231F20"/>
          <w:sz w:val="24"/>
        </w:rPr>
        <w:t>the</w:t>
      </w:r>
      <w:r>
        <w:rPr>
          <w:b w:val="0"/>
          <w:color w:val="231F20"/>
          <w:spacing w:val="-2"/>
          <w:sz w:val="24"/>
        </w:rPr>
        <w:t> </w:t>
      </w:r>
      <w:r>
        <w:rPr>
          <w:b w:val="0"/>
          <w:color w:val="231F20"/>
          <w:sz w:val="24"/>
        </w:rPr>
        <w:t>Bailiwick</w:t>
      </w:r>
      <w:r>
        <w:rPr>
          <w:b w:val="0"/>
          <w:color w:val="231F20"/>
          <w:spacing w:val="-2"/>
          <w:sz w:val="24"/>
        </w:rPr>
        <w:t> </w:t>
      </w:r>
      <w:r>
        <w:rPr>
          <w:b w:val="0"/>
          <w:color w:val="231F20"/>
          <w:sz w:val="24"/>
        </w:rPr>
        <w:t>of</w:t>
      </w:r>
      <w:r>
        <w:rPr>
          <w:b w:val="0"/>
          <w:color w:val="231F20"/>
          <w:spacing w:val="-1"/>
          <w:sz w:val="24"/>
        </w:rPr>
        <w:t> </w:t>
      </w:r>
      <w:r>
        <w:rPr>
          <w:b w:val="0"/>
          <w:color w:val="231F20"/>
          <w:sz w:val="24"/>
        </w:rPr>
        <w:t>Jersey,</w:t>
      </w:r>
      <w:r>
        <w:rPr>
          <w:b w:val="0"/>
          <w:color w:val="231F20"/>
          <w:spacing w:val="-2"/>
          <w:sz w:val="24"/>
        </w:rPr>
        <w:t> </w:t>
      </w:r>
      <w:r>
        <w:rPr>
          <w:b w:val="0"/>
          <w:color w:val="231F20"/>
          <w:sz w:val="24"/>
        </w:rPr>
        <w:t>the</w:t>
      </w:r>
      <w:r>
        <w:rPr>
          <w:b w:val="0"/>
          <w:color w:val="231F20"/>
          <w:spacing w:val="-2"/>
          <w:sz w:val="24"/>
        </w:rPr>
        <w:t> </w:t>
      </w:r>
      <w:r>
        <w:rPr>
          <w:b w:val="0"/>
          <w:color w:val="231F20"/>
          <w:sz w:val="24"/>
        </w:rPr>
        <w:t>Bailiwick</w:t>
      </w:r>
      <w:r>
        <w:rPr>
          <w:b w:val="0"/>
          <w:color w:val="231F20"/>
          <w:spacing w:val="-2"/>
          <w:sz w:val="24"/>
        </w:rPr>
        <w:t> </w:t>
      </w:r>
      <w:r>
        <w:rPr>
          <w:b w:val="0"/>
          <w:color w:val="231F20"/>
          <w:sz w:val="24"/>
        </w:rPr>
        <w:t>of</w:t>
      </w:r>
      <w:r>
        <w:rPr>
          <w:b w:val="0"/>
          <w:color w:val="231F20"/>
          <w:spacing w:val="-1"/>
          <w:sz w:val="24"/>
        </w:rPr>
        <w:t> </w:t>
      </w:r>
      <w:r>
        <w:rPr>
          <w:b w:val="0"/>
          <w:color w:val="231F20"/>
          <w:sz w:val="24"/>
        </w:rPr>
        <w:t>Guernsey</w:t>
      </w:r>
      <w:r>
        <w:rPr>
          <w:b w:val="0"/>
          <w:color w:val="231F20"/>
          <w:spacing w:val="-2"/>
          <w:sz w:val="24"/>
        </w:rPr>
        <w:t> </w:t>
      </w:r>
      <w:r>
        <w:rPr>
          <w:b w:val="0"/>
          <w:color w:val="231F20"/>
          <w:sz w:val="24"/>
        </w:rPr>
        <w:t>or</w:t>
      </w:r>
      <w:r>
        <w:rPr>
          <w:b w:val="0"/>
          <w:color w:val="231F20"/>
          <w:spacing w:val="-2"/>
          <w:sz w:val="24"/>
        </w:rPr>
        <w:t> </w:t>
      </w:r>
      <w:r>
        <w:rPr>
          <w:b w:val="0"/>
          <w:color w:val="231F20"/>
          <w:sz w:val="24"/>
        </w:rPr>
        <w:t>the</w:t>
      </w:r>
      <w:r>
        <w:rPr>
          <w:b w:val="0"/>
          <w:color w:val="231F20"/>
          <w:spacing w:val="-1"/>
          <w:sz w:val="24"/>
        </w:rPr>
        <w:t> </w:t>
      </w:r>
      <w:r>
        <w:rPr>
          <w:b w:val="0"/>
          <w:color w:val="231F20"/>
          <w:spacing w:val="-4"/>
          <w:sz w:val="24"/>
        </w:rPr>
        <w:t>Isle</w:t>
      </w:r>
    </w:p>
    <w:p>
      <w:pPr>
        <w:pStyle w:val="BodyText"/>
        <w:spacing w:line="208" w:lineRule="auto" w:before="12"/>
        <w:ind w:right="176"/>
        <w:rPr>
          <w:b w:val="0"/>
        </w:rPr>
      </w:pPr>
      <w:r>
        <w:rPr>
          <w:b w:val="0"/>
          <w:color w:val="231F20"/>
        </w:rPr>
        <w:t>of Man, which has been verified as valid by the Home Office Employer Checking Service,</w:t>
      </w:r>
      <w:r>
        <w:rPr>
          <w:b w:val="0"/>
          <w:color w:val="231F20"/>
          <w:spacing w:val="-3"/>
        </w:rPr>
        <w:t> </w:t>
      </w:r>
      <w:r>
        <w:rPr>
          <w:b w:val="0"/>
          <w:color w:val="231F20"/>
        </w:rPr>
        <w:t>showing</w:t>
      </w:r>
      <w:r>
        <w:rPr>
          <w:b w:val="0"/>
          <w:color w:val="231F20"/>
          <w:spacing w:val="-3"/>
        </w:rPr>
        <w:t> </w:t>
      </w:r>
      <w:r>
        <w:rPr>
          <w:b w:val="0"/>
          <w:color w:val="231F20"/>
        </w:rPr>
        <w:t>that</w:t>
      </w:r>
      <w:r>
        <w:rPr>
          <w:b w:val="0"/>
          <w:color w:val="231F20"/>
          <w:spacing w:val="-3"/>
        </w:rPr>
        <w:t> </w:t>
      </w:r>
      <w:r>
        <w:rPr>
          <w:b w:val="0"/>
          <w:color w:val="231F20"/>
        </w:rPr>
        <w:t>the</w:t>
      </w:r>
      <w:r>
        <w:rPr>
          <w:b w:val="0"/>
          <w:color w:val="231F20"/>
          <w:spacing w:val="-3"/>
        </w:rPr>
        <w:t> </w:t>
      </w:r>
      <w:r>
        <w:rPr>
          <w:b w:val="0"/>
          <w:color w:val="231F20"/>
        </w:rPr>
        <w:t>holder</w:t>
      </w:r>
      <w:r>
        <w:rPr>
          <w:b w:val="0"/>
          <w:color w:val="231F20"/>
          <w:spacing w:val="-3"/>
        </w:rPr>
        <w:t> </w:t>
      </w:r>
      <w:r>
        <w:rPr>
          <w:b w:val="0"/>
          <w:color w:val="231F20"/>
        </w:rPr>
        <w:t>has</w:t>
      </w:r>
      <w:r>
        <w:rPr>
          <w:b w:val="0"/>
          <w:color w:val="231F20"/>
          <w:spacing w:val="-3"/>
        </w:rPr>
        <w:t> </w:t>
      </w:r>
      <w:r>
        <w:rPr>
          <w:b w:val="0"/>
          <w:color w:val="231F20"/>
        </w:rPr>
        <w:t>been</w:t>
      </w:r>
      <w:r>
        <w:rPr>
          <w:b w:val="0"/>
          <w:color w:val="231F20"/>
          <w:spacing w:val="-3"/>
        </w:rPr>
        <w:t> </w:t>
      </w:r>
      <w:r>
        <w:rPr>
          <w:b w:val="0"/>
          <w:color w:val="231F20"/>
        </w:rPr>
        <w:t>granted</w:t>
      </w:r>
      <w:r>
        <w:rPr>
          <w:b w:val="0"/>
          <w:color w:val="231F20"/>
          <w:spacing w:val="-3"/>
        </w:rPr>
        <w:t> </w:t>
      </w:r>
      <w:r>
        <w:rPr>
          <w:b w:val="0"/>
          <w:color w:val="231F20"/>
        </w:rPr>
        <w:t>unlimited</w:t>
      </w:r>
      <w:r>
        <w:rPr>
          <w:b w:val="0"/>
          <w:color w:val="231F20"/>
          <w:spacing w:val="-3"/>
        </w:rPr>
        <w:t> </w:t>
      </w:r>
      <w:r>
        <w:rPr>
          <w:b w:val="0"/>
          <w:color w:val="231F20"/>
        </w:rPr>
        <w:t>leave</w:t>
      </w:r>
      <w:r>
        <w:rPr>
          <w:b w:val="0"/>
          <w:color w:val="231F20"/>
          <w:spacing w:val="-3"/>
        </w:rPr>
        <w:t> </w:t>
      </w:r>
      <w:r>
        <w:rPr>
          <w:b w:val="0"/>
          <w:color w:val="231F20"/>
        </w:rPr>
        <w:t>to</w:t>
      </w:r>
      <w:r>
        <w:rPr>
          <w:b w:val="0"/>
          <w:color w:val="231F20"/>
          <w:spacing w:val="-3"/>
        </w:rPr>
        <w:t> </w:t>
      </w:r>
      <w:r>
        <w:rPr>
          <w:b w:val="0"/>
          <w:color w:val="231F20"/>
        </w:rPr>
        <w:t>enter</w:t>
      </w:r>
      <w:r>
        <w:rPr>
          <w:b w:val="0"/>
          <w:color w:val="231F20"/>
          <w:spacing w:val="-3"/>
        </w:rPr>
        <w:t> </w:t>
      </w:r>
      <w:r>
        <w:rPr>
          <w:b w:val="0"/>
          <w:color w:val="231F20"/>
        </w:rPr>
        <w:t>or</w:t>
      </w:r>
      <w:r>
        <w:rPr>
          <w:b w:val="0"/>
          <w:color w:val="231F20"/>
          <w:spacing w:val="-3"/>
        </w:rPr>
        <w:t> </w:t>
      </w:r>
      <w:r>
        <w:rPr>
          <w:b w:val="0"/>
          <w:color w:val="231F20"/>
        </w:rPr>
        <w:t>remain under</w:t>
      </w:r>
      <w:r>
        <w:rPr>
          <w:b w:val="0"/>
          <w:color w:val="231F20"/>
          <w:spacing w:val="-4"/>
        </w:rPr>
        <w:t> </w:t>
      </w:r>
      <w:r>
        <w:rPr>
          <w:b w:val="0"/>
          <w:color w:val="231F20"/>
        </w:rPr>
        <w:t>Appendix</w:t>
      </w:r>
      <w:r>
        <w:rPr>
          <w:b w:val="0"/>
          <w:color w:val="231F20"/>
          <w:spacing w:val="-4"/>
        </w:rPr>
        <w:t> </w:t>
      </w:r>
      <w:r>
        <w:rPr>
          <w:b w:val="0"/>
          <w:color w:val="231F20"/>
        </w:rPr>
        <w:t>EU</w:t>
      </w:r>
      <w:r>
        <w:rPr>
          <w:b w:val="0"/>
          <w:color w:val="231F20"/>
          <w:spacing w:val="-4"/>
        </w:rPr>
        <w:t> </w:t>
      </w:r>
      <w:r>
        <w:rPr>
          <w:b w:val="0"/>
          <w:color w:val="231F20"/>
        </w:rPr>
        <w:t>to</w:t>
      </w:r>
      <w:r>
        <w:rPr>
          <w:b w:val="0"/>
          <w:color w:val="231F20"/>
          <w:spacing w:val="-4"/>
        </w:rPr>
        <w:t> </w:t>
      </w:r>
      <w:r>
        <w:rPr>
          <w:b w:val="0"/>
          <w:color w:val="231F20"/>
        </w:rPr>
        <w:t>the</w:t>
      </w:r>
      <w:r>
        <w:rPr>
          <w:b w:val="0"/>
          <w:color w:val="231F20"/>
          <w:spacing w:val="-4"/>
        </w:rPr>
        <w:t> </w:t>
      </w:r>
      <w:r>
        <w:rPr>
          <w:b w:val="0"/>
          <w:color w:val="231F20"/>
        </w:rPr>
        <w:t>Jersey</w:t>
      </w:r>
      <w:r>
        <w:rPr>
          <w:b w:val="0"/>
          <w:color w:val="231F20"/>
          <w:spacing w:val="-4"/>
        </w:rPr>
        <w:t> </w:t>
      </w:r>
      <w:r>
        <w:rPr>
          <w:b w:val="0"/>
          <w:color w:val="231F20"/>
        </w:rPr>
        <w:t>Immigration</w:t>
      </w:r>
      <w:r>
        <w:rPr>
          <w:b w:val="0"/>
          <w:color w:val="231F20"/>
          <w:spacing w:val="-4"/>
        </w:rPr>
        <w:t> </w:t>
      </w:r>
      <w:r>
        <w:rPr>
          <w:b w:val="0"/>
          <w:color w:val="231F20"/>
        </w:rPr>
        <w:t>Rules,</w:t>
      </w:r>
      <w:r>
        <w:rPr>
          <w:b w:val="0"/>
          <w:color w:val="231F20"/>
          <w:spacing w:val="-4"/>
        </w:rPr>
        <w:t> </w:t>
      </w:r>
      <w:r>
        <w:rPr>
          <w:b w:val="0"/>
          <w:color w:val="231F20"/>
        </w:rPr>
        <w:t>Appendix</w:t>
      </w:r>
      <w:r>
        <w:rPr>
          <w:b w:val="0"/>
          <w:color w:val="231F20"/>
          <w:spacing w:val="-4"/>
        </w:rPr>
        <w:t> </w:t>
      </w:r>
      <w:r>
        <w:rPr>
          <w:b w:val="0"/>
          <w:color w:val="231F20"/>
        </w:rPr>
        <w:t>EU</w:t>
      </w:r>
      <w:r>
        <w:rPr>
          <w:b w:val="0"/>
          <w:color w:val="231F20"/>
          <w:spacing w:val="-4"/>
        </w:rPr>
        <w:t> </w:t>
      </w:r>
      <w:r>
        <w:rPr>
          <w:b w:val="0"/>
          <w:color w:val="231F20"/>
        </w:rPr>
        <w:t>to</w:t>
      </w:r>
      <w:r>
        <w:rPr>
          <w:b w:val="0"/>
          <w:color w:val="231F20"/>
          <w:spacing w:val="-4"/>
        </w:rPr>
        <w:t> </w:t>
      </w:r>
      <w:r>
        <w:rPr>
          <w:b w:val="0"/>
          <w:color w:val="231F20"/>
        </w:rPr>
        <w:t>the</w:t>
      </w:r>
      <w:r>
        <w:rPr>
          <w:b w:val="0"/>
          <w:color w:val="231F20"/>
          <w:spacing w:val="-4"/>
        </w:rPr>
        <w:t> </w:t>
      </w:r>
      <w:r>
        <w:rPr>
          <w:b w:val="0"/>
          <w:color w:val="231F20"/>
        </w:rPr>
        <w:t>Immigration (Bailiwick of Guernsey) Rules 2008 or Appendix EU to the Isle of Man</w:t>
      </w:r>
    </w:p>
    <w:p>
      <w:pPr>
        <w:pStyle w:val="BodyText"/>
        <w:spacing w:line="299" w:lineRule="exact"/>
        <w:rPr>
          <w:b w:val="0"/>
        </w:rPr>
      </w:pPr>
      <w:r>
        <w:rPr>
          <w:b w:val="0"/>
          <w:color w:val="231F20"/>
        </w:rPr>
        <w:t>Immigration</w:t>
      </w:r>
      <w:r>
        <w:rPr>
          <w:b w:val="0"/>
          <w:color w:val="231F20"/>
          <w:spacing w:val="-4"/>
        </w:rPr>
        <w:t> </w:t>
      </w:r>
      <w:r>
        <w:rPr>
          <w:b w:val="0"/>
          <w:color w:val="231F20"/>
          <w:spacing w:val="-2"/>
        </w:rPr>
        <w:t>Rules.</w:t>
      </w:r>
    </w:p>
    <w:p>
      <w:pPr>
        <w:pStyle w:val="ListParagraph"/>
        <w:numPr>
          <w:ilvl w:val="0"/>
          <w:numId w:val="1"/>
        </w:numPr>
        <w:tabs>
          <w:tab w:pos="493" w:val="left" w:leader="none"/>
        </w:tabs>
        <w:spacing w:line="208" w:lineRule="auto" w:before="280" w:after="0"/>
        <w:ind w:left="493" w:right="210" w:hanging="360"/>
        <w:jc w:val="left"/>
        <w:rPr>
          <w:b w:val="0"/>
          <w:sz w:val="24"/>
        </w:rPr>
      </w:pPr>
      <w:r>
        <w:rPr>
          <w:b w:val="0"/>
          <w:color w:val="231F20"/>
          <w:sz w:val="24"/>
        </w:rPr>
        <w:t>A current passport endorsed to show that the holder is exempt from immigration control,</w:t>
      </w:r>
      <w:r>
        <w:rPr>
          <w:b w:val="0"/>
          <w:color w:val="231F20"/>
          <w:spacing w:val="-3"/>
          <w:sz w:val="24"/>
        </w:rPr>
        <w:t> </w:t>
      </w:r>
      <w:r>
        <w:rPr>
          <w:b w:val="0"/>
          <w:color w:val="231F20"/>
          <w:sz w:val="24"/>
        </w:rPr>
        <w:t>is</w:t>
      </w:r>
      <w:r>
        <w:rPr>
          <w:b w:val="0"/>
          <w:color w:val="231F20"/>
          <w:spacing w:val="-3"/>
          <w:sz w:val="24"/>
        </w:rPr>
        <w:t> </w:t>
      </w:r>
      <w:r>
        <w:rPr>
          <w:b w:val="0"/>
          <w:color w:val="231F20"/>
          <w:sz w:val="24"/>
        </w:rPr>
        <w:t>allowed</w:t>
      </w:r>
      <w:r>
        <w:rPr>
          <w:b w:val="0"/>
          <w:color w:val="231F20"/>
          <w:spacing w:val="-3"/>
          <w:sz w:val="24"/>
        </w:rPr>
        <w:t> </w:t>
      </w:r>
      <w:r>
        <w:rPr>
          <w:b w:val="0"/>
          <w:color w:val="231F20"/>
          <w:sz w:val="24"/>
        </w:rPr>
        <w:t>to</w:t>
      </w:r>
      <w:r>
        <w:rPr>
          <w:b w:val="0"/>
          <w:color w:val="231F20"/>
          <w:spacing w:val="-3"/>
          <w:sz w:val="24"/>
        </w:rPr>
        <w:t> </w:t>
      </w:r>
      <w:r>
        <w:rPr>
          <w:b w:val="0"/>
          <w:color w:val="231F20"/>
          <w:sz w:val="24"/>
        </w:rPr>
        <w:t>stay</w:t>
      </w:r>
      <w:r>
        <w:rPr>
          <w:b w:val="0"/>
          <w:color w:val="231F20"/>
          <w:spacing w:val="-3"/>
          <w:sz w:val="24"/>
        </w:rPr>
        <w:t> </w:t>
      </w:r>
      <w:r>
        <w:rPr>
          <w:b w:val="0"/>
          <w:color w:val="231F20"/>
          <w:sz w:val="24"/>
        </w:rPr>
        <w:t>indefinitely</w:t>
      </w:r>
      <w:r>
        <w:rPr>
          <w:b w:val="0"/>
          <w:color w:val="231F20"/>
          <w:spacing w:val="-3"/>
          <w:sz w:val="24"/>
        </w:rPr>
        <w:t> </w:t>
      </w:r>
      <w:r>
        <w:rPr>
          <w:b w:val="0"/>
          <w:color w:val="231F20"/>
          <w:sz w:val="24"/>
        </w:rPr>
        <w:t>in</w:t>
      </w:r>
      <w:r>
        <w:rPr>
          <w:b w:val="0"/>
          <w:color w:val="231F20"/>
          <w:spacing w:val="-3"/>
          <w:sz w:val="24"/>
        </w:rPr>
        <w:t> </w:t>
      </w:r>
      <w:r>
        <w:rPr>
          <w:b w:val="0"/>
          <w:color w:val="231F20"/>
          <w:sz w:val="24"/>
        </w:rPr>
        <w:t>the</w:t>
      </w:r>
      <w:r>
        <w:rPr>
          <w:b w:val="0"/>
          <w:color w:val="231F20"/>
          <w:spacing w:val="-3"/>
          <w:sz w:val="24"/>
        </w:rPr>
        <w:t> </w:t>
      </w:r>
      <w:r>
        <w:rPr>
          <w:b w:val="0"/>
          <w:color w:val="231F20"/>
          <w:sz w:val="24"/>
        </w:rPr>
        <w:t>UK,</w:t>
      </w:r>
      <w:r>
        <w:rPr>
          <w:b w:val="0"/>
          <w:color w:val="231F20"/>
          <w:spacing w:val="-3"/>
          <w:sz w:val="24"/>
        </w:rPr>
        <w:t> </w:t>
      </w:r>
      <w:r>
        <w:rPr>
          <w:b w:val="0"/>
          <w:color w:val="231F20"/>
          <w:sz w:val="24"/>
        </w:rPr>
        <w:t>has</w:t>
      </w:r>
      <w:r>
        <w:rPr>
          <w:b w:val="0"/>
          <w:color w:val="231F20"/>
          <w:spacing w:val="-3"/>
          <w:sz w:val="24"/>
        </w:rPr>
        <w:t> </w:t>
      </w:r>
      <w:r>
        <w:rPr>
          <w:b w:val="0"/>
          <w:color w:val="231F20"/>
          <w:sz w:val="24"/>
        </w:rPr>
        <w:t>the</w:t>
      </w:r>
      <w:r>
        <w:rPr>
          <w:b w:val="0"/>
          <w:color w:val="231F20"/>
          <w:spacing w:val="-3"/>
          <w:sz w:val="24"/>
        </w:rPr>
        <w:t> </w:t>
      </w:r>
      <w:r>
        <w:rPr>
          <w:b w:val="0"/>
          <w:color w:val="231F20"/>
          <w:sz w:val="24"/>
        </w:rPr>
        <w:t>right</w:t>
      </w:r>
      <w:r>
        <w:rPr>
          <w:b w:val="0"/>
          <w:color w:val="231F20"/>
          <w:spacing w:val="-3"/>
          <w:sz w:val="24"/>
        </w:rPr>
        <w:t> </w:t>
      </w:r>
      <w:r>
        <w:rPr>
          <w:b w:val="0"/>
          <w:color w:val="231F20"/>
          <w:sz w:val="24"/>
        </w:rPr>
        <w:t>of</w:t>
      </w:r>
      <w:r>
        <w:rPr>
          <w:b w:val="0"/>
          <w:color w:val="231F20"/>
          <w:spacing w:val="-3"/>
          <w:sz w:val="24"/>
        </w:rPr>
        <w:t> </w:t>
      </w:r>
      <w:r>
        <w:rPr>
          <w:b w:val="0"/>
          <w:color w:val="231F20"/>
          <w:sz w:val="24"/>
        </w:rPr>
        <w:t>abode</w:t>
      </w:r>
      <w:r>
        <w:rPr>
          <w:b w:val="0"/>
          <w:color w:val="231F20"/>
          <w:spacing w:val="-3"/>
          <w:sz w:val="24"/>
        </w:rPr>
        <w:t> </w:t>
      </w:r>
      <w:r>
        <w:rPr>
          <w:b w:val="0"/>
          <w:color w:val="231F20"/>
          <w:sz w:val="24"/>
        </w:rPr>
        <w:t>in</w:t>
      </w:r>
      <w:r>
        <w:rPr>
          <w:b w:val="0"/>
          <w:color w:val="231F20"/>
          <w:spacing w:val="-3"/>
          <w:sz w:val="24"/>
        </w:rPr>
        <w:t> </w:t>
      </w:r>
      <w:r>
        <w:rPr>
          <w:b w:val="0"/>
          <w:color w:val="231F20"/>
          <w:sz w:val="24"/>
        </w:rPr>
        <w:t>the</w:t>
      </w:r>
      <w:r>
        <w:rPr>
          <w:b w:val="0"/>
          <w:color w:val="231F20"/>
          <w:spacing w:val="-3"/>
          <w:sz w:val="24"/>
        </w:rPr>
        <w:t> </w:t>
      </w:r>
      <w:r>
        <w:rPr>
          <w:b w:val="0"/>
          <w:color w:val="231F20"/>
          <w:sz w:val="24"/>
        </w:rPr>
        <w:t>UK,</w:t>
      </w:r>
      <w:r>
        <w:rPr>
          <w:b w:val="0"/>
          <w:color w:val="231F20"/>
          <w:spacing w:val="-3"/>
          <w:sz w:val="24"/>
        </w:rPr>
        <w:t> </w:t>
      </w:r>
      <w:r>
        <w:rPr>
          <w:b w:val="0"/>
          <w:color w:val="231F20"/>
          <w:sz w:val="24"/>
        </w:rPr>
        <w:t>or</w:t>
      </w:r>
      <w:r>
        <w:rPr>
          <w:b w:val="0"/>
          <w:color w:val="231F20"/>
          <w:spacing w:val="-3"/>
          <w:sz w:val="24"/>
        </w:rPr>
        <w:t> </w:t>
      </w:r>
      <w:r>
        <w:rPr>
          <w:b w:val="0"/>
          <w:color w:val="231F20"/>
          <w:sz w:val="24"/>
        </w:rPr>
        <w:t>has no time limit on their stay in the UK.</w:t>
      </w:r>
    </w:p>
    <w:p>
      <w:pPr>
        <w:pStyle w:val="BodyText"/>
        <w:ind w:left="0"/>
        <w:rPr>
          <w:b w:val="0"/>
          <w:sz w:val="21"/>
        </w:rPr>
      </w:pPr>
    </w:p>
    <w:p>
      <w:pPr>
        <w:pStyle w:val="ListParagraph"/>
        <w:numPr>
          <w:ilvl w:val="0"/>
          <w:numId w:val="1"/>
        </w:numPr>
        <w:tabs>
          <w:tab w:pos="493" w:val="left" w:leader="none"/>
        </w:tabs>
        <w:spacing w:line="208" w:lineRule="auto" w:before="0" w:after="0"/>
        <w:ind w:left="493" w:right="393" w:hanging="360"/>
        <w:jc w:val="left"/>
        <w:rPr>
          <w:b w:val="0"/>
          <w:sz w:val="24"/>
        </w:rPr>
      </w:pPr>
      <w:r>
        <w:rPr>
          <w:b w:val="0"/>
          <w:color w:val="231F20"/>
          <w:sz w:val="24"/>
        </w:rPr>
        <w:t>A</w:t>
      </w:r>
      <w:r>
        <w:rPr>
          <w:b w:val="0"/>
          <w:color w:val="231F20"/>
          <w:spacing w:val="-3"/>
          <w:sz w:val="24"/>
        </w:rPr>
        <w:t> </w:t>
      </w:r>
      <w:r>
        <w:rPr>
          <w:b w:val="0"/>
          <w:color w:val="231F20"/>
          <w:sz w:val="24"/>
        </w:rPr>
        <w:t>current</w:t>
      </w:r>
      <w:r>
        <w:rPr>
          <w:b w:val="0"/>
          <w:color w:val="231F20"/>
          <w:spacing w:val="-3"/>
          <w:sz w:val="24"/>
        </w:rPr>
        <w:t> </w:t>
      </w:r>
      <w:r>
        <w:rPr>
          <w:b w:val="0"/>
          <w:color w:val="231F20"/>
          <w:sz w:val="24"/>
        </w:rPr>
        <w:t>Immigration</w:t>
      </w:r>
      <w:r>
        <w:rPr>
          <w:b w:val="0"/>
          <w:color w:val="231F20"/>
          <w:spacing w:val="-3"/>
          <w:sz w:val="24"/>
        </w:rPr>
        <w:t> </w:t>
      </w:r>
      <w:r>
        <w:rPr>
          <w:b w:val="0"/>
          <w:color w:val="231F20"/>
          <w:sz w:val="24"/>
        </w:rPr>
        <w:t>Status</w:t>
      </w:r>
      <w:r>
        <w:rPr>
          <w:b w:val="0"/>
          <w:color w:val="231F20"/>
          <w:spacing w:val="-3"/>
          <w:sz w:val="24"/>
        </w:rPr>
        <w:t> </w:t>
      </w:r>
      <w:r>
        <w:rPr>
          <w:b w:val="0"/>
          <w:color w:val="231F20"/>
          <w:sz w:val="24"/>
        </w:rPr>
        <w:t>Document</w:t>
      </w:r>
      <w:r>
        <w:rPr>
          <w:b w:val="0"/>
          <w:color w:val="231F20"/>
          <w:spacing w:val="-3"/>
          <w:sz w:val="24"/>
        </w:rPr>
        <w:t> </w:t>
      </w:r>
      <w:r>
        <w:rPr>
          <w:b w:val="0"/>
          <w:color w:val="231F20"/>
          <w:sz w:val="24"/>
        </w:rPr>
        <w:t>issued</w:t>
      </w:r>
      <w:r>
        <w:rPr>
          <w:b w:val="0"/>
          <w:color w:val="231F20"/>
          <w:spacing w:val="-3"/>
          <w:sz w:val="24"/>
        </w:rPr>
        <w:t> </w:t>
      </w:r>
      <w:r>
        <w:rPr>
          <w:b w:val="0"/>
          <w:color w:val="231F20"/>
          <w:sz w:val="24"/>
        </w:rPr>
        <w:t>by</w:t>
      </w:r>
      <w:r>
        <w:rPr>
          <w:b w:val="0"/>
          <w:color w:val="231F20"/>
          <w:spacing w:val="-3"/>
          <w:sz w:val="24"/>
        </w:rPr>
        <w:t> </w:t>
      </w:r>
      <w:r>
        <w:rPr>
          <w:b w:val="0"/>
          <w:color w:val="231F20"/>
          <w:sz w:val="24"/>
        </w:rPr>
        <w:t>the</w:t>
      </w:r>
      <w:r>
        <w:rPr>
          <w:b w:val="0"/>
          <w:color w:val="231F20"/>
          <w:spacing w:val="-3"/>
          <w:sz w:val="24"/>
        </w:rPr>
        <w:t> </w:t>
      </w:r>
      <w:r>
        <w:rPr>
          <w:b w:val="0"/>
          <w:color w:val="231F20"/>
          <w:sz w:val="24"/>
        </w:rPr>
        <w:t>Home</w:t>
      </w:r>
      <w:r>
        <w:rPr>
          <w:b w:val="0"/>
          <w:color w:val="231F20"/>
          <w:spacing w:val="-3"/>
          <w:sz w:val="24"/>
        </w:rPr>
        <w:t> </w:t>
      </w:r>
      <w:r>
        <w:rPr>
          <w:b w:val="0"/>
          <w:color w:val="231F20"/>
          <w:sz w:val="24"/>
        </w:rPr>
        <w:t>Office</w:t>
      </w:r>
      <w:r>
        <w:rPr>
          <w:b w:val="0"/>
          <w:color w:val="231F20"/>
          <w:spacing w:val="-3"/>
          <w:sz w:val="24"/>
        </w:rPr>
        <w:t> </w:t>
      </w:r>
      <w:r>
        <w:rPr>
          <w:b w:val="0"/>
          <w:color w:val="231F20"/>
          <w:sz w:val="24"/>
        </w:rPr>
        <w:t>to</w:t>
      </w:r>
      <w:r>
        <w:rPr>
          <w:b w:val="0"/>
          <w:color w:val="231F20"/>
          <w:spacing w:val="-3"/>
          <w:sz w:val="24"/>
        </w:rPr>
        <w:t> </w:t>
      </w:r>
      <w:r>
        <w:rPr>
          <w:b w:val="0"/>
          <w:color w:val="231F20"/>
          <w:sz w:val="24"/>
        </w:rPr>
        <w:t>the</w:t>
      </w:r>
      <w:r>
        <w:rPr>
          <w:b w:val="0"/>
          <w:color w:val="231F20"/>
          <w:spacing w:val="-3"/>
          <w:sz w:val="24"/>
        </w:rPr>
        <w:t> </w:t>
      </w:r>
      <w:r>
        <w:rPr>
          <w:b w:val="0"/>
          <w:color w:val="231F20"/>
          <w:sz w:val="24"/>
        </w:rPr>
        <w:t>holder</w:t>
      </w:r>
      <w:r>
        <w:rPr>
          <w:b w:val="0"/>
          <w:color w:val="231F20"/>
          <w:spacing w:val="-3"/>
          <w:sz w:val="24"/>
        </w:rPr>
        <w:t> </w:t>
      </w:r>
      <w:r>
        <w:rPr>
          <w:b w:val="0"/>
          <w:color w:val="231F20"/>
          <w:sz w:val="24"/>
        </w:rPr>
        <w:t>with an endorsement indicating that the named person is allowed to stay indefinitely in the UK or has no time limit on their stay in the UK, together with an official document giving</w:t>
      </w:r>
      <w:r>
        <w:rPr>
          <w:b w:val="0"/>
          <w:color w:val="231F20"/>
          <w:spacing w:val="-5"/>
          <w:sz w:val="24"/>
        </w:rPr>
        <w:t> </w:t>
      </w:r>
      <w:r>
        <w:rPr>
          <w:b w:val="0"/>
          <w:color w:val="231F20"/>
          <w:sz w:val="24"/>
        </w:rPr>
        <w:t>the</w:t>
      </w:r>
      <w:r>
        <w:rPr>
          <w:b w:val="0"/>
          <w:color w:val="231F20"/>
          <w:spacing w:val="-5"/>
          <w:sz w:val="24"/>
        </w:rPr>
        <w:t> </w:t>
      </w:r>
      <w:r>
        <w:rPr>
          <w:b w:val="0"/>
          <w:color w:val="231F20"/>
          <w:sz w:val="24"/>
        </w:rPr>
        <w:t>person’s</w:t>
      </w:r>
      <w:r>
        <w:rPr>
          <w:b w:val="0"/>
          <w:color w:val="231F20"/>
          <w:spacing w:val="-5"/>
          <w:sz w:val="24"/>
        </w:rPr>
        <w:t> </w:t>
      </w:r>
      <w:r>
        <w:rPr>
          <w:b w:val="0"/>
          <w:color w:val="231F20"/>
          <w:sz w:val="24"/>
        </w:rPr>
        <w:t>permanent</w:t>
      </w:r>
      <w:r>
        <w:rPr>
          <w:b w:val="0"/>
          <w:color w:val="231F20"/>
          <w:spacing w:val="-5"/>
          <w:sz w:val="24"/>
        </w:rPr>
        <w:t> </w:t>
      </w:r>
      <w:r>
        <w:rPr>
          <w:b w:val="0"/>
          <w:color w:val="231F20"/>
          <w:sz w:val="24"/>
        </w:rPr>
        <w:t>National</w:t>
      </w:r>
      <w:r>
        <w:rPr>
          <w:b w:val="0"/>
          <w:color w:val="231F20"/>
          <w:spacing w:val="-5"/>
          <w:sz w:val="24"/>
        </w:rPr>
        <w:t> </w:t>
      </w:r>
      <w:r>
        <w:rPr>
          <w:b w:val="0"/>
          <w:color w:val="231F20"/>
          <w:sz w:val="24"/>
        </w:rPr>
        <w:t>Insurance</w:t>
      </w:r>
      <w:r>
        <w:rPr>
          <w:b w:val="0"/>
          <w:color w:val="231F20"/>
          <w:spacing w:val="-5"/>
          <w:sz w:val="24"/>
        </w:rPr>
        <w:t> </w:t>
      </w:r>
      <w:r>
        <w:rPr>
          <w:b w:val="0"/>
          <w:color w:val="231F20"/>
          <w:sz w:val="24"/>
        </w:rPr>
        <w:t>number</w:t>
      </w:r>
      <w:r>
        <w:rPr>
          <w:b w:val="0"/>
          <w:color w:val="231F20"/>
          <w:spacing w:val="-5"/>
          <w:sz w:val="24"/>
        </w:rPr>
        <w:t> </w:t>
      </w:r>
      <w:r>
        <w:rPr>
          <w:b w:val="0"/>
          <w:color w:val="231F20"/>
          <w:sz w:val="24"/>
        </w:rPr>
        <w:t>and</w:t>
      </w:r>
      <w:r>
        <w:rPr>
          <w:b w:val="0"/>
          <w:color w:val="231F20"/>
          <w:spacing w:val="-5"/>
          <w:sz w:val="24"/>
        </w:rPr>
        <w:t> </w:t>
      </w:r>
      <w:r>
        <w:rPr>
          <w:b w:val="0"/>
          <w:color w:val="231F20"/>
          <w:sz w:val="24"/>
        </w:rPr>
        <w:t>their</w:t>
      </w:r>
      <w:r>
        <w:rPr>
          <w:b w:val="0"/>
          <w:color w:val="231F20"/>
          <w:spacing w:val="-5"/>
          <w:sz w:val="24"/>
        </w:rPr>
        <w:t> </w:t>
      </w:r>
      <w:r>
        <w:rPr>
          <w:b w:val="0"/>
          <w:color w:val="231F20"/>
          <w:sz w:val="24"/>
        </w:rPr>
        <w:t>name</w:t>
      </w:r>
      <w:r>
        <w:rPr>
          <w:b w:val="0"/>
          <w:color w:val="231F20"/>
          <w:spacing w:val="-5"/>
          <w:sz w:val="24"/>
        </w:rPr>
        <w:t> </w:t>
      </w:r>
      <w:r>
        <w:rPr>
          <w:b w:val="0"/>
          <w:color w:val="231F20"/>
          <w:sz w:val="24"/>
        </w:rPr>
        <w:t>issued</w:t>
      </w:r>
      <w:r>
        <w:rPr>
          <w:b w:val="0"/>
          <w:color w:val="231F20"/>
          <w:spacing w:val="-5"/>
          <w:sz w:val="24"/>
        </w:rPr>
        <w:t> </w:t>
      </w:r>
      <w:r>
        <w:rPr>
          <w:b w:val="0"/>
          <w:color w:val="231F20"/>
          <w:sz w:val="24"/>
        </w:rPr>
        <w:t>by</w:t>
      </w:r>
      <w:r>
        <w:rPr>
          <w:b w:val="0"/>
          <w:color w:val="231F20"/>
          <w:spacing w:val="-5"/>
          <w:sz w:val="24"/>
        </w:rPr>
        <w:t> </w:t>
      </w:r>
      <w:r>
        <w:rPr>
          <w:b w:val="0"/>
          <w:color w:val="231F20"/>
          <w:sz w:val="24"/>
        </w:rPr>
        <w:t>a government agency or a previous employer.</w:t>
      </w:r>
    </w:p>
    <w:p>
      <w:pPr>
        <w:pStyle w:val="BodyText"/>
        <w:spacing w:before="1"/>
        <w:ind w:left="0"/>
        <w:rPr>
          <w:b w:val="0"/>
          <w:sz w:val="21"/>
        </w:rPr>
      </w:pPr>
    </w:p>
    <w:p>
      <w:pPr>
        <w:pStyle w:val="ListParagraph"/>
        <w:numPr>
          <w:ilvl w:val="0"/>
          <w:numId w:val="1"/>
        </w:numPr>
        <w:tabs>
          <w:tab w:pos="493" w:val="left" w:leader="none"/>
        </w:tabs>
        <w:spacing w:line="208" w:lineRule="auto" w:before="0" w:after="0"/>
        <w:ind w:left="493" w:right="393" w:hanging="360"/>
        <w:jc w:val="left"/>
        <w:rPr>
          <w:b w:val="0"/>
          <w:sz w:val="24"/>
        </w:rPr>
      </w:pPr>
      <w:r>
        <w:rPr>
          <w:b w:val="0"/>
          <w:color w:val="231F20"/>
          <w:sz w:val="24"/>
        </w:rPr>
        <w:t>A birth or adoption certificate issued in the UK, together with an official document giving</w:t>
      </w:r>
      <w:r>
        <w:rPr>
          <w:b w:val="0"/>
          <w:color w:val="231F20"/>
          <w:spacing w:val="-5"/>
          <w:sz w:val="24"/>
        </w:rPr>
        <w:t> </w:t>
      </w:r>
      <w:r>
        <w:rPr>
          <w:b w:val="0"/>
          <w:color w:val="231F20"/>
          <w:sz w:val="24"/>
        </w:rPr>
        <w:t>the</w:t>
      </w:r>
      <w:r>
        <w:rPr>
          <w:b w:val="0"/>
          <w:color w:val="231F20"/>
          <w:spacing w:val="-5"/>
          <w:sz w:val="24"/>
        </w:rPr>
        <w:t> </w:t>
      </w:r>
      <w:r>
        <w:rPr>
          <w:b w:val="0"/>
          <w:color w:val="231F20"/>
          <w:sz w:val="24"/>
        </w:rPr>
        <w:t>person’s</w:t>
      </w:r>
      <w:r>
        <w:rPr>
          <w:b w:val="0"/>
          <w:color w:val="231F20"/>
          <w:spacing w:val="-5"/>
          <w:sz w:val="24"/>
        </w:rPr>
        <w:t> </w:t>
      </w:r>
      <w:r>
        <w:rPr>
          <w:b w:val="0"/>
          <w:color w:val="231F20"/>
          <w:sz w:val="24"/>
        </w:rPr>
        <w:t>permanent</w:t>
      </w:r>
      <w:r>
        <w:rPr>
          <w:b w:val="0"/>
          <w:color w:val="231F20"/>
          <w:spacing w:val="-5"/>
          <w:sz w:val="24"/>
        </w:rPr>
        <w:t> </w:t>
      </w:r>
      <w:r>
        <w:rPr>
          <w:b w:val="0"/>
          <w:color w:val="231F20"/>
          <w:sz w:val="24"/>
        </w:rPr>
        <w:t>National</w:t>
      </w:r>
      <w:r>
        <w:rPr>
          <w:b w:val="0"/>
          <w:color w:val="231F20"/>
          <w:spacing w:val="-5"/>
          <w:sz w:val="24"/>
        </w:rPr>
        <w:t> </w:t>
      </w:r>
      <w:r>
        <w:rPr>
          <w:b w:val="0"/>
          <w:color w:val="231F20"/>
          <w:sz w:val="24"/>
        </w:rPr>
        <w:t>Insurance</w:t>
      </w:r>
      <w:r>
        <w:rPr>
          <w:b w:val="0"/>
          <w:color w:val="231F20"/>
          <w:spacing w:val="-5"/>
          <w:sz w:val="24"/>
        </w:rPr>
        <w:t> </w:t>
      </w:r>
      <w:r>
        <w:rPr>
          <w:b w:val="0"/>
          <w:color w:val="231F20"/>
          <w:sz w:val="24"/>
        </w:rPr>
        <w:t>number</w:t>
      </w:r>
      <w:r>
        <w:rPr>
          <w:b w:val="0"/>
          <w:color w:val="231F20"/>
          <w:spacing w:val="-5"/>
          <w:sz w:val="24"/>
        </w:rPr>
        <w:t> </w:t>
      </w:r>
      <w:r>
        <w:rPr>
          <w:b w:val="0"/>
          <w:color w:val="231F20"/>
          <w:sz w:val="24"/>
        </w:rPr>
        <w:t>and</w:t>
      </w:r>
      <w:r>
        <w:rPr>
          <w:b w:val="0"/>
          <w:color w:val="231F20"/>
          <w:spacing w:val="-5"/>
          <w:sz w:val="24"/>
        </w:rPr>
        <w:t> </w:t>
      </w:r>
      <w:r>
        <w:rPr>
          <w:b w:val="0"/>
          <w:color w:val="231F20"/>
          <w:sz w:val="24"/>
        </w:rPr>
        <w:t>their</w:t>
      </w:r>
      <w:r>
        <w:rPr>
          <w:b w:val="0"/>
          <w:color w:val="231F20"/>
          <w:spacing w:val="-5"/>
          <w:sz w:val="24"/>
        </w:rPr>
        <w:t> </w:t>
      </w:r>
      <w:r>
        <w:rPr>
          <w:b w:val="0"/>
          <w:color w:val="231F20"/>
          <w:sz w:val="24"/>
        </w:rPr>
        <w:t>name</w:t>
      </w:r>
      <w:r>
        <w:rPr>
          <w:b w:val="0"/>
          <w:color w:val="231F20"/>
          <w:spacing w:val="-5"/>
          <w:sz w:val="24"/>
        </w:rPr>
        <w:t> </w:t>
      </w:r>
      <w:r>
        <w:rPr>
          <w:b w:val="0"/>
          <w:color w:val="231F20"/>
          <w:sz w:val="24"/>
        </w:rPr>
        <w:t>issued</w:t>
      </w:r>
      <w:r>
        <w:rPr>
          <w:b w:val="0"/>
          <w:color w:val="231F20"/>
          <w:spacing w:val="-5"/>
          <w:sz w:val="24"/>
        </w:rPr>
        <w:t> </w:t>
      </w:r>
      <w:r>
        <w:rPr>
          <w:b w:val="0"/>
          <w:color w:val="231F20"/>
          <w:sz w:val="24"/>
        </w:rPr>
        <w:t>by</w:t>
      </w:r>
      <w:r>
        <w:rPr>
          <w:b w:val="0"/>
          <w:color w:val="231F20"/>
          <w:spacing w:val="-5"/>
          <w:sz w:val="24"/>
        </w:rPr>
        <w:t> </w:t>
      </w:r>
      <w:r>
        <w:rPr>
          <w:b w:val="0"/>
          <w:color w:val="231F20"/>
          <w:sz w:val="24"/>
        </w:rPr>
        <w:t>a government agency or a previous employer.</w:t>
      </w:r>
    </w:p>
    <w:p>
      <w:pPr>
        <w:spacing w:after="0" w:line="208" w:lineRule="auto"/>
        <w:jc w:val="left"/>
        <w:rPr>
          <w:sz w:val="24"/>
        </w:rPr>
        <w:sectPr>
          <w:footerReference w:type="default" r:id="rId5"/>
          <w:type w:val="continuous"/>
          <w:pgSz w:w="11910" w:h="16840"/>
          <w:pgMar w:footer="1146" w:header="0" w:top="1120" w:bottom="1340" w:left="1000" w:right="1020"/>
          <w:pgNumType w:start="1"/>
        </w:sectPr>
      </w:pPr>
    </w:p>
    <w:p>
      <w:pPr>
        <w:pStyle w:val="ListParagraph"/>
        <w:numPr>
          <w:ilvl w:val="0"/>
          <w:numId w:val="1"/>
        </w:numPr>
        <w:tabs>
          <w:tab w:pos="493" w:val="left" w:leader="none"/>
        </w:tabs>
        <w:spacing w:line="208" w:lineRule="auto" w:before="94" w:after="0"/>
        <w:ind w:left="493" w:right="367" w:hanging="360"/>
        <w:jc w:val="left"/>
        <w:rPr>
          <w:b w:val="0"/>
          <w:sz w:val="24"/>
        </w:rPr>
      </w:pPr>
      <w:r>
        <w:rPr>
          <w:b w:val="0"/>
          <w:color w:val="231F20"/>
          <w:sz w:val="24"/>
        </w:rPr>
        <w:t>A</w:t>
      </w:r>
      <w:r>
        <w:rPr>
          <w:b w:val="0"/>
          <w:color w:val="231F20"/>
          <w:spacing w:val="-2"/>
          <w:sz w:val="24"/>
        </w:rPr>
        <w:t> </w:t>
      </w:r>
      <w:r>
        <w:rPr>
          <w:b w:val="0"/>
          <w:color w:val="231F20"/>
          <w:sz w:val="24"/>
        </w:rPr>
        <w:t>birth</w:t>
      </w:r>
      <w:r>
        <w:rPr>
          <w:b w:val="0"/>
          <w:color w:val="231F20"/>
          <w:spacing w:val="-2"/>
          <w:sz w:val="24"/>
        </w:rPr>
        <w:t> </w:t>
      </w:r>
      <w:r>
        <w:rPr>
          <w:b w:val="0"/>
          <w:color w:val="231F20"/>
          <w:sz w:val="24"/>
        </w:rPr>
        <w:t>or</w:t>
      </w:r>
      <w:r>
        <w:rPr>
          <w:b w:val="0"/>
          <w:color w:val="231F20"/>
          <w:spacing w:val="-2"/>
          <w:sz w:val="24"/>
        </w:rPr>
        <w:t> </w:t>
      </w:r>
      <w:r>
        <w:rPr>
          <w:b w:val="0"/>
          <w:color w:val="231F20"/>
          <w:sz w:val="24"/>
        </w:rPr>
        <w:t>adoption</w:t>
      </w:r>
      <w:r>
        <w:rPr>
          <w:b w:val="0"/>
          <w:color w:val="231F20"/>
          <w:spacing w:val="-2"/>
          <w:sz w:val="24"/>
        </w:rPr>
        <w:t> </w:t>
      </w:r>
      <w:r>
        <w:rPr>
          <w:b w:val="0"/>
          <w:color w:val="231F20"/>
          <w:sz w:val="24"/>
        </w:rPr>
        <w:t>certificate</w:t>
      </w:r>
      <w:r>
        <w:rPr>
          <w:b w:val="0"/>
          <w:color w:val="231F20"/>
          <w:spacing w:val="-2"/>
          <w:sz w:val="24"/>
        </w:rPr>
        <w:t> </w:t>
      </w:r>
      <w:r>
        <w:rPr>
          <w:b w:val="0"/>
          <w:color w:val="231F20"/>
          <w:sz w:val="24"/>
        </w:rPr>
        <w:t>issued</w:t>
      </w:r>
      <w:r>
        <w:rPr>
          <w:b w:val="0"/>
          <w:color w:val="231F20"/>
          <w:spacing w:val="-2"/>
          <w:sz w:val="24"/>
        </w:rPr>
        <w:t> </w:t>
      </w:r>
      <w:r>
        <w:rPr>
          <w:b w:val="0"/>
          <w:color w:val="231F20"/>
          <w:sz w:val="24"/>
        </w:rPr>
        <w:t>in</w:t>
      </w:r>
      <w:r>
        <w:rPr>
          <w:b w:val="0"/>
          <w:color w:val="231F20"/>
          <w:spacing w:val="-2"/>
          <w:sz w:val="24"/>
        </w:rPr>
        <w:t> </w:t>
      </w:r>
      <w:r>
        <w:rPr>
          <w:b w:val="0"/>
          <w:color w:val="231F20"/>
          <w:sz w:val="24"/>
        </w:rPr>
        <w:t>the</w:t>
      </w:r>
      <w:r>
        <w:rPr>
          <w:b w:val="0"/>
          <w:color w:val="231F20"/>
          <w:spacing w:val="-2"/>
          <w:sz w:val="24"/>
        </w:rPr>
        <w:t> </w:t>
      </w:r>
      <w:r>
        <w:rPr>
          <w:b w:val="0"/>
          <w:color w:val="231F20"/>
          <w:sz w:val="24"/>
        </w:rPr>
        <w:t>Channel</w:t>
      </w:r>
      <w:r>
        <w:rPr>
          <w:b w:val="0"/>
          <w:color w:val="231F20"/>
          <w:spacing w:val="-2"/>
          <w:sz w:val="24"/>
        </w:rPr>
        <w:t> </w:t>
      </w:r>
      <w:r>
        <w:rPr>
          <w:b w:val="0"/>
          <w:color w:val="231F20"/>
          <w:sz w:val="24"/>
        </w:rPr>
        <w:t>Islands,</w:t>
      </w:r>
      <w:r>
        <w:rPr>
          <w:b w:val="0"/>
          <w:color w:val="231F20"/>
          <w:spacing w:val="-2"/>
          <w:sz w:val="24"/>
        </w:rPr>
        <w:t> </w:t>
      </w:r>
      <w:r>
        <w:rPr>
          <w:b w:val="0"/>
          <w:color w:val="231F20"/>
          <w:sz w:val="24"/>
        </w:rPr>
        <w:t>the</w:t>
      </w:r>
      <w:r>
        <w:rPr>
          <w:b w:val="0"/>
          <w:color w:val="231F20"/>
          <w:spacing w:val="-2"/>
          <w:sz w:val="24"/>
        </w:rPr>
        <w:t> </w:t>
      </w:r>
      <w:r>
        <w:rPr>
          <w:b w:val="0"/>
          <w:color w:val="231F20"/>
          <w:sz w:val="24"/>
        </w:rPr>
        <w:t>Isle</w:t>
      </w:r>
      <w:r>
        <w:rPr>
          <w:b w:val="0"/>
          <w:color w:val="231F20"/>
          <w:spacing w:val="-2"/>
          <w:sz w:val="24"/>
        </w:rPr>
        <w:t> </w:t>
      </w:r>
      <w:r>
        <w:rPr>
          <w:b w:val="0"/>
          <w:color w:val="231F20"/>
          <w:sz w:val="24"/>
        </w:rPr>
        <w:t>of</w:t>
      </w:r>
      <w:r>
        <w:rPr>
          <w:b w:val="0"/>
          <w:color w:val="231F20"/>
          <w:spacing w:val="-2"/>
          <w:sz w:val="24"/>
        </w:rPr>
        <w:t> </w:t>
      </w:r>
      <w:r>
        <w:rPr>
          <w:b w:val="0"/>
          <w:color w:val="231F20"/>
          <w:sz w:val="24"/>
        </w:rPr>
        <w:t>Man</w:t>
      </w:r>
      <w:r>
        <w:rPr>
          <w:b w:val="0"/>
          <w:color w:val="231F20"/>
          <w:spacing w:val="-2"/>
          <w:sz w:val="24"/>
        </w:rPr>
        <w:t> </w:t>
      </w:r>
      <w:r>
        <w:rPr>
          <w:b w:val="0"/>
          <w:color w:val="231F20"/>
          <w:sz w:val="24"/>
        </w:rPr>
        <w:t>or</w:t>
      </w:r>
      <w:r>
        <w:rPr>
          <w:b w:val="0"/>
          <w:color w:val="231F20"/>
          <w:spacing w:val="-2"/>
          <w:sz w:val="24"/>
        </w:rPr>
        <w:t> </w:t>
      </w:r>
      <w:r>
        <w:rPr>
          <w:b w:val="0"/>
          <w:color w:val="231F20"/>
          <w:sz w:val="24"/>
        </w:rPr>
        <w:t>Ireland, together with an official document giving the person’s permanent National Insurance number and their name issued by a government agency or a previous employer.</w:t>
      </w:r>
    </w:p>
    <w:p>
      <w:pPr>
        <w:pStyle w:val="BodyText"/>
        <w:ind w:left="0"/>
        <w:rPr>
          <w:b w:val="0"/>
          <w:sz w:val="21"/>
        </w:rPr>
      </w:pPr>
    </w:p>
    <w:p>
      <w:pPr>
        <w:pStyle w:val="ListParagraph"/>
        <w:numPr>
          <w:ilvl w:val="0"/>
          <w:numId w:val="1"/>
        </w:numPr>
        <w:tabs>
          <w:tab w:pos="493" w:val="left" w:leader="none"/>
        </w:tabs>
        <w:spacing w:line="208" w:lineRule="auto" w:before="0" w:after="0"/>
        <w:ind w:left="493" w:right="263" w:hanging="360"/>
        <w:jc w:val="left"/>
        <w:rPr>
          <w:b w:val="0"/>
          <w:sz w:val="24"/>
        </w:rPr>
      </w:pPr>
      <w:r>
        <w:rPr>
          <w:b w:val="0"/>
          <w:color w:val="231F20"/>
          <w:sz w:val="24"/>
        </w:rPr>
        <w:t>A</w:t>
      </w:r>
      <w:r>
        <w:rPr>
          <w:b w:val="0"/>
          <w:color w:val="231F20"/>
          <w:spacing w:val="-4"/>
          <w:sz w:val="24"/>
        </w:rPr>
        <w:t> </w:t>
      </w:r>
      <w:r>
        <w:rPr>
          <w:b w:val="0"/>
          <w:color w:val="231F20"/>
          <w:sz w:val="24"/>
        </w:rPr>
        <w:t>certificate</w:t>
      </w:r>
      <w:r>
        <w:rPr>
          <w:b w:val="0"/>
          <w:color w:val="231F20"/>
          <w:spacing w:val="-4"/>
          <w:sz w:val="24"/>
        </w:rPr>
        <w:t> </w:t>
      </w:r>
      <w:r>
        <w:rPr>
          <w:b w:val="0"/>
          <w:color w:val="231F20"/>
          <w:sz w:val="24"/>
        </w:rPr>
        <w:t>of</w:t>
      </w:r>
      <w:r>
        <w:rPr>
          <w:b w:val="0"/>
          <w:color w:val="231F20"/>
          <w:spacing w:val="-4"/>
          <w:sz w:val="24"/>
        </w:rPr>
        <w:t> </w:t>
      </w:r>
      <w:r>
        <w:rPr>
          <w:b w:val="0"/>
          <w:color w:val="231F20"/>
          <w:sz w:val="24"/>
        </w:rPr>
        <w:t>registration</w:t>
      </w:r>
      <w:r>
        <w:rPr>
          <w:b w:val="0"/>
          <w:color w:val="231F20"/>
          <w:spacing w:val="-4"/>
          <w:sz w:val="24"/>
        </w:rPr>
        <w:t> </w:t>
      </w:r>
      <w:r>
        <w:rPr>
          <w:b w:val="0"/>
          <w:color w:val="231F20"/>
          <w:sz w:val="24"/>
        </w:rPr>
        <w:t>or</w:t>
      </w:r>
      <w:r>
        <w:rPr>
          <w:b w:val="0"/>
          <w:color w:val="231F20"/>
          <w:spacing w:val="-4"/>
          <w:sz w:val="24"/>
        </w:rPr>
        <w:t> </w:t>
      </w:r>
      <w:r>
        <w:rPr>
          <w:b w:val="0"/>
          <w:color w:val="231F20"/>
          <w:sz w:val="24"/>
        </w:rPr>
        <w:t>naturalisation</w:t>
      </w:r>
      <w:r>
        <w:rPr>
          <w:b w:val="0"/>
          <w:color w:val="231F20"/>
          <w:spacing w:val="-4"/>
          <w:sz w:val="24"/>
        </w:rPr>
        <w:t> </w:t>
      </w:r>
      <w:r>
        <w:rPr>
          <w:b w:val="0"/>
          <w:color w:val="231F20"/>
          <w:sz w:val="24"/>
        </w:rPr>
        <w:t>as</w:t>
      </w:r>
      <w:r>
        <w:rPr>
          <w:b w:val="0"/>
          <w:color w:val="231F20"/>
          <w:spacing w:val="-4"/>
          <w:sz w:val="24"/>
        </w:rPr>
        <w:t> </w:t>
      </w:r>
      <w:r>
        <w:rPr>
          <w:b w:val="0"/>
          <w:color w:val="231F20"/>
          <w:sz w:val="24"/>
        </w:rPr>
        <w:t>a</w:t>
      </w:r>
      <w:r>
        <w:rPr>
          <w:b w:val="0"/>
          <w:color w:val="231F20"/>
          <w:spacing w:val="-4"/>
          <w:sz w:val="24"/>
        </w:rPr>
        <w:t> </w:t>
      </w:r>
      <w:r>
        <w:rPr>
          <w:b w:val="0"/>
          <w:color w:val="231F20"/>
          <w:sz w:val="24"/>
        </w:rPr>
        <w:t>British</w:t>
      </w:r>
      <w:r>
        <w:rPr>
          <w:b w:val="0"/>
          <w:color w:val="231F20"/>
          <w:spacing w:val="-4"/>
          <w:sz w:val="24"/>
        </w:rPr>
        <w:t> </w:t>
      </w:r>
      <w:r>
        <w:rPr>
          <w:b w:val="0"/>
          <w:color w:val="231F20"/>
          <w:sz w:val="24"/>
        </w:rPr>
        <w:t>citizen,</w:t>
      </w:r>
      <w:r>
        <w:rPr>
          <w:b w:val="0"/>
          <w:color w:val="231F20"/>
          <w:spacing w:val="-4"/>
          <w:sz w:val="24"/>
        </w:rPr>
        <w:t> </w:t>
      </w:r>
      <w:r>
        <w:rPr>
          <w:b w:val="0"/>
          <w:color w:val="231F20"/>
          <w:sz w:val="24"/>
        </w:rPr>
        <w:t>together</w:t>
      </w:r>
      <w:r>
        <w:rPr>
          <w:b w:val="0"/>
          <w:color w:val="231F20"/>
          <w:spacing w:val="-4"/>
          <w:sz w:val="24"/>
        </w:rPr>
        <w:t> </w:t>
      </w:r>
      <w:r>
        <w:rPr>
          <w:b w:val="0"/>
          <w:color w:val="231F20"/>
          <w:sz w:val="24"/>
        </w:rPr>
        <w:t>with</w:t>
      </w:r>
      <w:r>
        <w:rPr>
          <w:b w:val="0"/>
          <w:color w:val="231F20"/>
          <w:spacing w:val="-4"/>
          <w:sz w:val="24"/>
        </w:rPr>
        <w:t> </w:t>
      </w:r>
      <w:r>
        <w:rPr>
          <w:b w:val="0"/>
          <w:color w:val="231F20"/>
          <w:sz w:val="24"/>
        </w:rPr>
        <w:t>an</w:t>
      </w:r>
      <w:r>
        <w:rPr>
          <w:b w:val="0"/>
          <w:color w:val="231F20"/>
          <w:spacing w:val="-4"/>
          <w:sz w:val="24"/>
        </w:rPr>
        <w:t> </w:t>
      </w:r>
      <w:r>
        <w:rPr>
          <w:b w:val="0"/>
          <w:color w:val="231F20"/>
          <w:sz w:val="24"/>
        </w:rPr>
        <w:t>official document giving the person’s permanent National Insurance number and their name issued by a government agency or a previous employer.</w:t>
      </w:r>
    </w:p>
    <w:p>
      <w:pPr>
        <w:pStyle w:val="Heading2"/>
        <w:spacing w:before="256"/>
      </w:pPr>
      <w:r>
        <w:rPr>
          <w:color w:val="231F20"/>
        </w:rPr>
        <w:t>List</w:t>
      </w:r>
      <w:r>
        <w:rPr>
          <w:color w:val="231F20"/>
          <w:spacing w:val="-2"/>
        </w:rPr>
        <w:t> </w:t>
      </w:r>
      <w:r>
        <w:rPr>
          <w:color w:val="231F20"/>
        </w:rPr>
        <w:t>B</w:t>
      </w:r>
      <w:r>
        <w:rPr>
          <w:color w:val="231F20"/>
          <w:spacing w:val="-1"/>
        </w:rPr>
        <w:t> </w:t>
      </w:r>
      <w:r>
        <w:rPr>
          <w:color w:val="231F20"/>
        </w:rPr>
        <w:t>Group</w:t>
      </w:r>
      <w:r>
        <w:rPr>
          <w:color w:val="231F20"/>
          <w:spacing w:val="-1"/>
        </w:rPr>
        <w:t> </w:t>
      </w:r>
      <w:r>
        <w:rPr>
          <w:color w:val="231F20"/>
          <w:spacing w:val="-5"/>
        </w:rPr>
        <w:t>1:</w:t>
      </w:r>
    </w:p>
    <w:p>
      <w:pPr>
        <w:pStyle w:val="ListParagraph"/>
        <w:numPr>
          <w:ilvl w:val="0"/>
          <w:numId w:val="1"/>
        </w:numPr>
        <w:tabs>
          <w:tab w:pos="493" w:val="left" w:leader="none"/>
        </w:tabs>
        <w:spacing w:line="309" w:lineRule="exact" w:before="245" w:after="0"/>
        <w:ind w:left="493" w:right="0" w:hanging="360"/>
        <w:jc w:val="left"/>
        <w:rPr>
          <w:b w:val="0"/>
          <w:sz w:val="24"/>
        </w:rPr>
      </w:pPr>
      <w:r>
        <w:rPr>
          <w:b w:val="0"/>
          <w:color w:val="231F20"/>
          <w:sz w:val="24"/>
        </w:rPr>
        <w:t>A</w:t>
      </w:r>
      <w:r>
        <w:rPr>
          <w:b w:val="0"/>
          <w:color w:val="231F20"/>
          <w:spacing w:val="-1"/>
          <w:sz w:val="24"/>
        </w:rPr>
        <w:t> </w:t>
      </w:r>
      <w:r>
        <w:rPr>
          <w:b w:val="0"/>
          <w:color w:val="231F20"/>
          <w:sz w:val="24"/>
        </w:rPr>
        <w:t>current</w:t>
      </w:r>
      <w:r>
        <w:rPr>
          <w:b w:val="0"/>
          <w:color w:val="231F20"/>
          <w:spacing w:val="-1"/>
          <w:sz w:val="24"/>
        </w:rPr>
        <w:t> </w:t>
      </w:r>
      <w:r>
        <w:rPr>
          <w:b w:val="0"/>
          <w:color w:val="231F20"/>
          <w:sz w:val="24"/>
        </w:rPr>
        <w:t>passport</w:t>
      </w:r>
      <w:r>
        <w:rPr>
          <w:b w:val="0"/>
          <w:color w:val="231F20"/>
          <w:spacing w:val="-1"/>
          <w:sz w:val="24"/>
        </w:rPr>
        <w:t> </w:t>
      </w:r>
      <w:r>
        <w:rPr>
          <w:b w:val="0"/>
          <w:color w:val="231F20"/>
          <w:sz w:val="24"/>
        </w:rPr>
        <w:t>endorsed</w:t>
      </w:r>
      <w:r>
        <w:rPr>
          <w:b w:val="0"/>
          <w:color w:val="231F20"/>
          <w:spacing w:val="-1"/>
          <w:sz w:val="24"/>
        </w:rPr>
        <w:t> </w:t>
      </w:r>
      <w:r>
        <w:rPr>
          <w:b w:val="0"/>
          <w:color w:val="231F20"/>
          <w:sz w:val="24"/>
        </w:rPr>
        <w:t>to</w:t>
      </w:r>
      <w:r>
        <w:rPr>
          <w:b w:val="0"/>
          <w:color w:val="231F20"/>
          <w:spacing w:val="-1"/>
          <w:sz w:val="24"/>
        </w:rPr>
        <w:t> </w:t>
      </w:r>
      <w:r>
        <w:rPr>
          <w:b w:val="0"/>
          <w:color w:val="231F20"/>
          <w:sz w:val="24"/>
        </w:rPr>
        <w:t>show</w:t>
      </w:r>
      <w:r>
        <w:rPr>
          <w:b w:val="0"/>
          <w:color w:val="231F20"/>
          <w:spacing w:val="-1"/>
          <w:sz w:val="24"/>
        </w:rPr>
        <w:t> </w:t>
      </w:r>
      <w:r>
        <w:rPr>
          <w:b w:val="0"/>
          <w:color w:val="231F20"/>
          <w:sz w:val="24"/>
        </w:rPr>
        <w:t>that</w:t>
      </w:r>
      <w:r>
        <w:rPr>
          <w:b w:val="0"/>
          <w:color w:val="231F20"/>
          <w:spacing w:val="-1"/>
          <w:sz w:val="24"/>
        </w:rPr>
        <w:t> </w:t>
      </w:r>
      <w:r>
        <w:rPr>
          <w:b w:val="0"/>
          <w:color w:val="231F20"/>
          <w:sz w:val="24"/>
        </w:rPr>
        <w:t>the</w:t>
      </w:r>
      <w:r>
        <w:rPr>
          <w:b w:val="0"/>
          <w:color w:val="231F20"/>
          <w:spacing w:val="-1"/>
          <w:sz w:val="24"/>
        </w:rPr>
        <w:t> </w:t>
      </w:r>
      <w:r>
        <w:rPr>
          <w:b w:val="0"/>
          <w:color w:val="231F20"/>
          <w:sz w:val="24"/>
        </w:rPr>
        <w:t>holder</w:t>
      </w:r>
      <w:r>
        <w:rPr>
          <w:b w:val="0"/>
          <w:color w:val="231F20"/>
          <w:spacing w:val="-1"/>
          <w:sz w:val="24"/>
        </w:rPr>
        <w:t> </w:t>
      </w:r>
      <w:r>
        <w:rPr>
          <w:b w:val="0"/>
          <w:color w:val="231F20"/>
          <w:sz w:val="24"/>
        </w:rPr>
        <w:t>is</w:t>
      </w:r>
      <w:r>
        <w:rPr>
          <w:b w:val="0"/>
          <w:color w:val="231F20"/>
          <w:spacing w:val="-1"/>
          <w:sz w:val="24"/>
        </w:rPr>
        <w:t> </w:t>
      </w:r>
      <w:r>
        <w:rPr>
          <w:b w:val="0"/>
          <w:color w:val="231F20"/>
          <w:sz w:val="24"/>
        </w:rPr>
        <w:t>allowed</w:t>
      </w:r>
      <w:r>
        <w:rPr>
          <w:b w:val="0"/>
          <w:color w:val="231F20"/>
          <w:spacing w:val="-1"/>
          <w:sz w:val="24"/>
        </w:rPr>
        <w:t> </w:t>
      </w:r>
      <w:r>
        <w:rPr>
          <w:b w:val="0"/>
          <w:color w:val="231F20"/>
          <w:sz w:val="24"/>
        </w:rPr>
        <w:t>to</w:t>
      </w:r>
      <w:r>
        <w:rPr>
          <w:b w:val="0"/>
          <w:color w:val="231F20"/>
          <w:spacing w:val="-1"/>
          <w:sz w:val="24"/>
        </w:rPr>
        <w:t> </w:t>
      </w:r>
      <w:r>
        <w:rPr>
          <w:b w:val="0"/>
          <w:color w:val="231F20"/>
          <w:sz w:val="24"/>
        </w:rPr>
        <w:t>stay</w:t>
      </w:r>
      <w:r>
        <w:rPr>
          <w:b w:val="0"/>
          <w:color w:val="231F20"/>
          <w:spacing w:val="-1"/>
          <w:sz w:val="24"/>
        </w:rPr>
        <w:t> </w:t>
      </w:r>
      <w:r>
        <w:rPr>
          <w:b w:val="0"/>
          <w:color w:val="231F20"/>
          <w:sz w:val="24"/>
        </w:rPr>
        <w:t>in</w:t>
      </w:r>
      <w:r>
        <w:rPr>
          <w:b w:val="0"/>
          <w:color w:val="231F20"/>
          <w:spacing w:val="-1"/>
          <w:sz w:val="24"/>
        </w:rPr>
        <w:t> </w:t>
      </w:r>
      <w:r>
        <w:rPr>
          <w:b w:val="0"/>
          <w:color w:val="231F20"/>
          <w:sz w:val="24"/>
        </w:rPr>
        <w:t>the</w:t>
      </w:r>
      <w:r>
        <w:rPr>
          <w:b w:val="0"/>
          <w:color w:val="231F20"/>
          <w:spacing w:val="-1"/>
          <w:sz w:val="24"/>
        </w:rPr>
        <w:t> </w:t>
      </w:r>
      <w:r>
        <w:rPr>
          <w:b w:val="0"/>
          <w:color w:val="231F20"/>
          <w:sz w:val="24"/>
        </w:rPr>
        <w:t>UK</w:t>
      </w:r>
      <w:r>
        <w:rPr>
          <w:b w:val="0"/>
          <w:color w:val="231F20"/>
          <w:spacing w:val="-1"/>
          <w:sz w:val="24"/>
        </w:rPr>
        <w:t> </w:t>
      </w:r>
      <w:r>
        <w:rPr>
          <w:b w:val="0"/>
          <w:color w:val="231F20"/>
          <w:sz w:val="24"/>
        </w:rPr>
        <w:t>and </w:t>
      </w:r>
      <w:r>
        <w:rPr>
          <w:b w:val="0"/>
          <w:color w:val="231F20"/>
          <w:spacing w:val="-5"/>
          <w:sz w:val="24"/>
        </w:rPr>
        <w:t>is</w:t>
      </w:r>
    </w:p>
    <w:p>
      <w:pPr>
        <w:pStyle w:val="BodyText"/>
        <w:spacing w:line="309" w:lineRule="exact"/>
        <w:rPr>
          <w:b w:val="0"/>
        </w:rPr>
      </w:pPr>
      <w:r>
        <w:rPr>
          <w:b w:val="0"/>
          <w:color w:val="231F20"/>
        </w:rPr>
        <w:t>currently</w:t>
      </w:r>
      <w:r>
        <w:rPr>
          <w:b w:val="0"/>
          <w:color w:val="231F20"/>
          <w:spacing w:val="-4"/>
        </w:rPr>
        <w:t> </w:t>
      </w:r>
      <w:r>
        <w:rPr>
          <w:b w:val="0"/>
          <w:color w:val="231F20"/>
        </w:rPr>
        <w:t>allowed</w:t>
      </w:r>
      <w:r>
        <w:rPr>
          <w:b w:val="0"/>
          <w:color w:val="231F20"/>
          <w:spacing w:val="-2"/>
        </w:rPr>
        <w:t> </w:t>
      </w:r>
      <w:r>
        <w:rPr>
          <w:b w:val="0"/>
          <w:color w:val="231F20"/>
        </w:rPr>
        <w:t>to</w:t>
      </w:r>
      <w:r>
        <w:rPr>
          <w:b w:val="0"/>
          <w:color w:val="231F20"/>
          <w:spacing w:val="-2"/>
        </w:rPr>
        <w:t> </w:t>
      </w:r>
      <w:r>
        <w:rPr>
          <w:b w:val="0"/>
          <w:color w:val="231F20"/>
        </w:rPr>
        <w:t>do</w:t>
      </w:r>
      <w:r>
        <w:rPr>
          <w:b w:val="0"/>
          <w:color w:val="231F20"/>
          <w:spacing w:val="-2"/>
        </w:rPr>
        <w:t> </w:t>
      </w:r>
      <w:r>
        <w:rPr>
          <w:b w:val="0"/>
          <w:color w:val="231F20"/>
        </w:rPr>
        <w:t>the</w:t>
      </w:r>
      <w:r>
        <w:rPr>
          <w:b w:val="0"/>
          <w:color w:val="231F20"/>
          <w:spacing w:val="-1"/>
        </w:rPr>
        <w:t> </w:t>
      </w:r>
      <w:r>
        <w:rPr>
          <w:b w:val="0"/>
          <w:color w:val="231F20"/>
        </w:rPr>
        <w:t>type</w:t>
      </w:r>
      <w:r>
        <w:rPr>
          <w:b w:val="0"/>
          <w:color w:val="231F20"/>
          <w:spacing w:val="-2"/>
        </w:rPr>
        <w:t> </w:t>
      </w:r>
      <w:r>
        <w:rPr>
          <w:b w:val="0"/>
          <w:color w:val="231F20"/>
        </w:rPr>
        <w:t>of</w:t>
      </w:r>
      <w:r>
        <w:rPr>
          <w:b w:val="0"/>
          <w:color w:val="231F20"/>
          <w:spacing w:val="-2"/>
        </w:rPr>
        <w:t> </w:t>
      </w:r>
      <w:r>
        <w:rPr>
          <w:b w:val="0"/>
          <w:color w:val="231F20"/>
        </w:rPr>
        <w:t>work</w:t>
      </w:r>
      <w:r>
        <w:rPr>
          <w:b w:val="0"/>
          <w:color w:val="231F20"/>
          <w:spacing w:val="-2"/>
        </w:rPr>
        <w:t> </w:t>
      </w:r>
      <w:r>
        <w:rPr>
          <w:b w:val="0"/>
          <w:color w:val="231F20"/>
        </w:rPr>
        <w:t>in</w:t>
      </w:r>
      <w:r>
        <w:rPr>
          <w:b w:val="0"/>
          <w:color w:val="231F20"/>
          <w:spacing w:val="-1"/>
        </w:rPr>
        <w:t> </w:t>
      </w:r>
      <w:r>
        <w:rPr>
          <w:b w:val="0"/>
          <w:color w:val="231F20"/>
          <w:spacing w:val="-2"/>
        </w:rPr>
        <w:t>question.</w:t>
      </w:r>
    </w:p>
    <w:p>
      <w:pPr>
        <w:pStyle w:val="ListParagraph"/>
        <w:numPr>
          <w:ilvl w:val="0"/>
          <w:numId w:val="1"/>
        </w:numPr>
        <w:tabs>
          <w:tab w:pos="493" w:val="left" w:leader="none"/>
        </w:tabs>
        <w:spacing w:line="208" w:lineRule="auto" w:before="279" w:after="0"/>
        <w:ind w:left="493" w:right="727" w:hanging="360"/>
        <w:jc w:val="left"/>
        <w:rPr>
          <w:b w:val="0"/>
          <w:sz w:val="24"/>
        </w:rPr>
      </w:pPr>
      <w:r>
        <w:rPr>
          <w:b w:val="0"/>
          <w:color w:val="231F20"/>
          <w:sz w:val="24"/>
        </w:rPr>
        <w:t>A</w:t>
      </w:r>
      <w:r>
        <w:rPr>
          <w:b w:val="0"/>
          <w:color w:val="231F20"/>
          <w:spacing w:val="-1"/>
          <w:sz w:val="24"/>
        </w:rPr>
        <w:t> </w:t>
      </w:r>
      <w:r>
        <w:rPr>
          <w:b w:val="0"/>
          <w:color w:val="231F20"/>
          <w:sz w:val="24"/>
        </w:rPr>
        <w:t>document</w:t>
      </w:r>
      <w:r>
        <w:rPr>
          <w:b w:val="0"/>
          <w:color w:val="231F20"/>
          <w:spacing w:val="-1"/>
          <w:sz w:val="24"/>
        </w:rPr>
        <w:t> </w:t>
      </w:r>
      <w:r>
        <w:rPr>
          <w:b w:val="0"/>
          <w:color w:val="231F20"/>
          <w:sz w:val="24"/>
        </w:rPr>
        <w:t>issued</w:t>
      </w:r>
      <w:r>
        <w:rPr>
          <w:b w:val="0"/>
          <w:color w:val="231F20"/>
          <w:spacing w:val="-1"/>
          <w:sz w:val="24"/>
        </w:rPr>
        <w:t> </w:t>
      </w:r>
      <w:r>
        <w:rPr>
          <w:b w:val="0"/>
          <w:color w:val="231F20"/>
          <w:sz w:val="24"/>
        </w:rPr>
        <w:t>by</w:t>
      </w:r>
      <w:r>
        <w:rPr>
          <w:b w:val="0"/>
          <w:color w:val="231F20"/>
          <w:spacing w:val="-1"/>
          <w:sz w:val="24"/>
        </w:rPr>
        <w:t> </w:t>
      </w:r>
      <w:r>
        <w:rPr>
          <w:b w:val="0"/>
          <w:color w:val="231F20"/>
          <w:sz w:val="24"/>
        </w:rPr>
        <w:t>the</w:t>
      </w:r>
      <w:r>
        <w:rPr>
          <w:b w:val="0"/>
          <w:color w:val="231F20"/>
          <w:spacing w:val="-1"/>
          <w:sz w:val="24"/>
        </w:rPr>
        <w:t> </w:t>
      </w:r>
      <w:r>
        <w:rPr>
          <w:b w:val="0"/>
          <w:color w:val="231F20"/>
          <w:sz w:val="24"/>
        </w:rPr>
        <w:t>Bailiwick</w:t>
      </w:r>
      <w:r>
        <w:rPr>
          <w:b w:val="0"/>
          <w:color w:val="231F20"/>
          <w:spacing w:val="-1"/>
          <w:sz w:val="24"/>
        </w:rPr>
        <w:t> </w:t>
      </w:r>
      <w:r>
        <w:rPr>
          <w:b w:val="0"/>
          <w:color w:val="231F20"/>
          <w:sz w:val="24"/>
        </w:rPr>
        <w:t>of</w:t>
      </w:r>
      <w:r>
        <w:rPr>
          <w:b w:val="0"/>
          <w:color w:val="231F20"/>
          <w:spacing w:val="-1"/>
          <w:sz w:val="24"/>
        </w:rPr>
        <w:t> </w:t>
      </w:r>
      <w:r>
        <w:rPr>
          <w:b w:val="0"/>
          <w:color w:val="231F20"/>
          <w:sz w:val="24"/>
        </w:rPr>
        <w:t>Jersey,</w:t>
      </w:r>
      <w:r>
        <w:rPr>
          <w:b w:val="0"/>
          <w:color w:val="231F20"/>
          <w:spacing w:val="-1"/>
          <w:sz w:val="24"/>
        </w:rPr>
        <w:t> </w:t>
      </w:r>
      <w:r>
        <w:rPr>
          <w:b w:val="0"/>
          <w:color w:val="231F20"/>
          <w:sz w:val="24"/>
        </w:rPr>
        <w:t>the</w:t>
      </w:r>
      <w:r>
        <w:rPr>
          <w:b w:val="0"/>
          <w:color w:val="231F20"/>
          <w:spacing w:val="-1"/>
          <w:sz w:val="24"/>
        </w:rPr>
        <w:t> </w:t>
      </w:r>
      <w:r>
        <w:rPr>
          <w:b w:val="0"/>
          <w:color w:val="231F20"/>
          <w:sz w:val="24"/>
        </w:rPr>
        <w:t>Bailiwick</w:t>
      </w:r>
      <w:r>
        <w:rPr>
          <w:b w:val="0"/>
          <w:color w:val="231F20"/>
          <w:spacing w:val="-1"/>
          <w:sz w:val="24"/>
        </w:rPr>
        <w:t> </w:t>
      </w:r>
      <w:r>
        <w:rPr>
          <w:b w:val="0"/>
          <w:color w:val="231F20"/>
          <w:sz w:val="24"/>
        </w:rPr>
        <w:t>of</w:t>
      </w:r>
      <w:r>
        <w:rPr>
          <w:b w:val="0"/>
          <w:color w:val="231F20"/>
          <w:spacing w:val="-1"/>
          <w:sz w:val="24"/>
        </w:rPr>
        <w:t> </w:t>
      </w:r>
      <w:r>
        <w:rPr>
          <w:b w:val="0"/>
          <w:color w:val="231F20"/>
          <w:sz w:val="24"/>
        </w:rPr>
        <w:t>Guernsey</w:t>
      </w:r>
      <w:r>
        <w:rPr>
          <w:b w:val="0"/>
          <w:color w:val="231F20"/>
          <w:spacing w:val="-1"/>
          <w:sz w:val="24"/>
        </w:rPr>
        <w:t> </w:t>
      </w:r>
      <w:r>
        <w:rPr>
          <w:b w:val="0"/>
          <w:color w:val="231F20"/>
          <w:sz w:val="24"/>
        </w:rPr>
        <w:t>or</w:t>
      </w:r>
      <w:r>
        <w:rPr>
          <w:b w:val="0"/>
          <w:color w:val="231F20"/>
          <w:spacing w:val="-1"/>
          <w:sz w:val="24"/>
        </w:rPr>
        <w:t> </w:t>
      </w:r>
      <w:r>
        <w:rPr>
          <w:b w:val="0"/>
          <w:color w:val="231F20"/>
          <w:sz w:val="24"/>
        </w:rPr>
        <w:t>the</w:t>
      </w:r>
      <w:r>
        <w:rPr>
          <w:b w:val="0"/>
          <w:color w:val="231F20"/>
          <w:spacing w:val="-1"/>
          <w:sz w:val="24"/>
        </w:rPr>
        <w:t> </w:t>
      </w:r>
      <w:r>
        <w:rPr>
          <w:b w:val="0"/>
          <w:color w:val="231F20"/>
          <w:sz w:val="24"/>
        </w:rPr>
        <w:t>Isle of Man, which has been verified as valid by the Home Office Employer Checking Service,</w:t>
      </w:r>
      <w:r>
        <w:rPr>
          <w:b w:val="0"/>
          <w:color w:val="231F20"/>
          <w:spacing w:val="-4"/>
          <w:sz w:val="24"/>
        </w:rPr>
        <w:t> </w:t>
      </w:r>
      <w:r>
        <w:rPr>
          <w:b w:val="0"/>
          <w:color w:val="231F20"/>
          <w:sz w:val="24"/>
        </w:rPr>
        <w:t>showing</w:t>
      </w:r>
      <w:r>
        <w:rPr>
          <w:b w:val="0"/>
          <w:color w:val="231F20"/>
          <w:spacing w:val="-4"/>
          <w:sz w:val="24"/>
        </w:rPr>
        <w:t> </w:t>
      </w:r>
      <w:r>
        <w:rPr>
          <w:b w:val="0"/>
          <w:color w:val="231F20"/>
          <w:sz w:val="24"/>
        </w:rPr>
        <w:t>that</w:t>
      </w:r>
      <w:r>
        <w:rPr>
          <w:b w:val="0"/>
          <w:color w:val="231F20"/>
          <w:spacing w:val="-4"/>
          <w:sz w:val="24"/>
        </w:rPr>
        <w:t> </w:t>
      </w:r>
      <w:r>
        <w:rPr>
          <w:b w:val="0"/>
          <w:color w:val="231F20"/>
          <w:sz w:val="24"/>
        </w:rPr>
        <w:t>the</w:t>
      </w:r>
      <w:r>
        <w:rPr>
          <w:b w:val="0"/>
          <w:color w:val="231F20"/>
          <w:spacing w:val="-4"/>
          <w:sz w:val="24"/>
        </w:rPr>
        <w:t> </w:t>
      </w:r>
      <w:r>
        <w:rPr>
          <w:b w:val="0"/>
          <w:color w:val="231F20"/>
          <w:sz w:val="24"/>
        </w:rPr>
        <w:t>holder</w:t>
      </w:r>
      <w:r>
        <w:rPr>
          <w:b w:val="0"/>
          <w:color w:val="231F20"/>
          <w:spacing w:val="-4"/>
          <w:sz w:val="24"/>
        </w:rPr>
        <w:t> </w:t>
      </w:r>
      <w:r>
        <w:rPr>
          <w:b w:val="0"/>
          <w:color w:val="231F20"/>
          <w:sz w:val="24"/>
        </w:rPr>
        <w:t>has</w:t>
      </w:r>
      <w:r>
        <w:rPr>
          <w:b w:val="0"/>
          <w:color w:val="231F20"/>
          <w:spacing w:val="-4"/>
          <w:sz w:val="24"/>
        </w:rPr>
        <w:t> </w:t>
      </w:r>
      <w:r>
        <w:rPr>
          <w:b w:val="0"/>
          <w:color w:val="231F20"/>
          <w:sz w:val="24"/>
        </w:rPr>
        <w:t>been</w:t>
      </w:r>
      <w:r>
        <w:rPr>
          <w:b w:val="0"/>
          <w:color w:val="231F20"/>
          <w:spacing w:val="-4"/>
          <w:sz w:val="24"/>
        </w:rPr>
        <w:t> </w:t>
      </w:r>
      <w:r>
        <w:rPr>
          <w:b w:val="0"/>
          <w:color w:val="231F20"/>
          <w:sz w:val="24"/>
        </w:rPr>
        <w:t>granted</w:t>
      </w:r>
      <w:r>
        <w:rPr>
          <w:b w:val="0"/>
          <w:color w:val="231F20"/>
          <w:spacing w:val="-4"/>
          <w:sz w:val="24"/>
        </w:rPr>
        <w:t> </w:t>
      </w:r>
      <w:r>
        <w:rPr>
          <w:b w:val="0"/>
          <w:color w:val="231F20"/>
          <w:sz w:val="24"/>
        </w:rPr>
        <w:t>limited</w:t>
      </w:r>
      <w:r>
        <w:rPr>
          <w:b w:val="0"/>
          <w:color w:val="231F20"/>
          <w:spacing w:val="-4"/>
          <w:sz w:val="24"/>
        </w:rPr>
        <w:t> </w:t>
      </w:r>
      <w:r>
        <w:rPr>
          <w:b w:val="0"/>
          <w:color w:val="231F20"/>
          <w:sz w:val="24"/>
        </w:rPr>
        <w:t>leave</w:t>
      </w:r>
      <w:r>
        <w:rPr>
          <w:b w:val="0"/>
          <w:color w:val="231F20"/>
          <w:spacing w:val="-4"/>
          <w:sz w:val="24"/>
        </w:rPr>
        <w:t> </w:t>
      </w:r>
      <w:r>
        <w:rPr>
          <w:b w:val="0"/>
          <w:color w:val="231F20"/>
          <w:sz w:val="24"/>
        </w:rPr>
        <w:t>to</w:t>
      </w:r>
      <w:r>
        <w:rPr>
          <w:b w:val="0"/>
          <w:color w:val="231F20"/>
          <w:spacing w:val="-4"/>
          <w:sz w:val="24"/>
        </w:rPr>
        <w:t> </w:t>
      </w:r>
      <w:r>
        <w:rPr>
          <w:b w:val="0"/>
          <w:color w:val="231F20"/>
          <w:sz w:val="24"/>
        </w:rPr>
        <w:t>enter</w:t>
      </w:r>
      <w:r>
        <w:rPr>
          <w:b w:val="0"/>
          <w:color w:val="231F20"/>
          <w:spacing w:val="-4"/>
          <w:sz w:val="24"/>
        </w:rPr>
        <w:t> </w:t>
      </w:r>
      <w:r>
        <w:rPr>
          <w:b w:val="0"/>
          <w:color w:val="231F20"/>
          <w:sz w:val="24"/>
        </w:rPr>
        <w:t>or</w:t>
      </w:r>
      <w:r>
        <w:rPr>
          <w:b w:val="0"/>
          <w:color w:val="231F20"/>
          <w:spacing w:val="-4"/>
          <w:sz w:val="24"/>
        </w:rPr>
        <w:t> </w:t>
      </w:r>
      <w:r>
        <w:rPr>
          <w:b w:val="0"/>
          <w:color w:val="231F20"/>
          <w:sz w:val="24"/>
        </w:rPr>
        <w:t>remain</w:t>
      </w:r>
    </w:p>
    <w:p>
      <w:pPr>
        <w:pStyle w:val="BodyText"/>
        <w:spacing w:line="208" w:lineRule="auto" w:before="2"/>
        <w:ind w:right="176"/>
        <w:rPr>
          <w:b w:val="0"/>
        </w:rPr>
      </w:pPr>
      <w:r>
        <w:rPr>
          <w:b w:val="0"/>
          <w:color w:val="231F20"/>
        </w:rPr>
        <w:t>under</w:t>
      </w:r>
      <w:r>
        <w:rPr>
          <w:b w:val="0"/>
          <w:color w:val="231F20"/>
          <w:spacing w:val="-4"/>
        </w:rPr>
        <w:t> </w:t>
      </w:r>
      <w:r>
        <w:rPr>
          <w:b w:val="0"/>
          <w:color w:val="231F20"/>
        </w:rPr>
        <w:t>Appendix</w:t>
      </w:r>
      <w:r>
        <w:rPr>
          <w:b w:val="0"/>
          <w:color w:val="231F20"/>
          <w:spacing w:val="-4"/>
        </w:rPr>
        <w:t> </w:t>
      </w:r>
      <w:r>
        <w:rPr>
          <w:b w:val="0"/>
          <w:color w:val="231F20"/>
        </w:rPr>
        <w:t>EU</w:t>
      </w:r>
      <w:r>
        <w:rPr>
          <w:b w:val="0"/>
          <w:color w:val="231F20"/>
          <w:spacing w:val="-4"/>
        </w:rPr>
        <w:t> </w:t>
      </w:r>
      <w:r>
        <w:rPr>
          <w:b w:val="0"/>
          <w:color w:val="231F20"/>
        </w:rPr>
        <w:t>to</w:t>
      </w:r>
      <w:r>
        <w:rPr>
          <w:b w:val="0"/>
          <w:color w:val="231F20"/>
          <w:spacing w:val="-4"/>
        </w:rPr>
        <w:t> </w:t>
      </w:r>
      <w:r>
        <w:rPr>
          <w:b w:val="0"/>
          <w:color w:val="231F20"/>
        </w:rPr>
        <w:t>the</w:t>
      </w:r>
      <w:r>
        <w:rPr>
          <w:b w:val="0"/>
          <w:color w:val="231F20"/>
          <w:spacing w:val="-4"/>
        </w:rPr>
        <w:t> </w:t>
      </w:r>
      <w:r>
        <w:rPr>
          <w:b w:val="0"/>
          <w:color w:val="231F20"/>
        </w:rPr>
        <w:t>Jersey</w:t>
      </w:r>
      <w:r>
        <w:rPr>
          <w:b w:val="0"/>
          <w:color w:val="231F20"/>
          <w:spacing w:val="-4"/>
        </w:rPr>
        <w:t> </w:t>
      </w:r>
      <w:r>
        <w:rPr>
          <w:b w:val="0"/>
          <w:color w:val="231F20"/>
        </w:rPr>
        <w:t>Immigration</w:t>
      </w:r>
      <w:r>
        <w:rPr>
          <w:b w:val="0"/>
          <w:color w:val="231F20"/>
          <w:spacing w:val="-4"/>
        </w:rPr>
        <w:t> </w:t>
      </w:r>
      <w:r>
        <w:rPr>
          <w:b w:val="0"/>
          <w:color w:val="231F20"/>
        </w:rPr>
        <w:t>Rules,</w:t>
      </w:r>
      <w:r>
        <w:rPr>
          <w:b w:val="0"/>
          <w:color w:val="231F20"/>
          <w:spacing w:val="-4"/>
        </w:rPr>
        <w:t> </w:t>
      </w:r>
      <w:r>
        <w:rPr>
          <w:b w:val="0"/>
          <w:color w:val="231F20"/>
        </w:rPr>
        <w:t>Appendix</w:t>
      </w:r>
      <w:r>
        <w:rPr>
          <w:b w:val="0"/>
          <w:color w:val="231F20"/>
          <w:spacing w:val="-4"/>
        </w:rPr>
        <w:t> </w:t>
      </w:r>
      <w:r>
        <w:rPr>
          <w:b w:val="0"/>
          <w:color w:val="231F20"/>
        </w:rPr>
        <w:t>EU</w:t>
      </w:r>
      <w:r>
        <w:rPr>
          <w:b w:val="0"/>
          <w:color w:val="231F20"/>
          <w:spacing w:val="-4"/>
        </w:rPr>
        <w:t> </w:t>
      </w:r>
      <w:r>
        <w:rPr>
          <w:b w:val="0"/>
          <w:color w:val="231F20"/>
        </w:rPr>
        <w:t>to</w:t>
      </w:r>
      <w:r>
        <w:rPr>
          <w:b w:val="0"/>
          <w:color w:val="231F20"/>
          <w:spacing w:val="-4"/>
        </w:rPr>
        <w:t> </w:t>
      </w:r>
      <w:r>
        <w:rPr>
          <w:b w:val="0"/>
          <w:color w:val="231F20"/>
        </w:rPr>
        <w:t>the</w:t>
      </w:r>
      <w:r>
        <w:rPr>
          <w:b w:val="0"/>
          <w:color w:val="231F20"/>
          <w:spacing w:val="-4"/>
        </w:rPr>
        <w:t> </w:t>
      </w:r>
      <w:r>
        <w:rPr>
          <w:b w:val="0"/>
          <w:color w:val="231F20"/>
        </w:rPr>
        <w:t>Immigration (Bailiwick of Guernsey) Rules 2008 or Appendix EU to the Isle of Man Immigration </w:t>
      </w:r>
      <w:r>
        <w:rPr>
          <w:b w:val="0"/>
          <w:color w:val="231F20"/>
          <w:spacing w:val="-2"/>
        </w:rPr>
        <w:t>Rules.</w:t>
      </w:r>
    </w:p>
    <w:p>
      <w:pPr>
        <w:pStyle w:val="BodyText"/>
        <w:ind w:left="0"/>
        <w:rPr>
          <w:b w:val="0"/>
          <w:sz w:val="21"/>
        </w:rPr>
      </w:pPr>
    </w:p>
    <w:p>
      <w:pPr>
        <w:pStyle w:val="ListParagraph"/>
        <w:numPr>
          <w:ilvl w:val="0"/>
          <w:numId w:val="1"/>
        </w:numPr>
        <w:tabs>
          <w:tab w:pos="493" w:val="left" w:leader="none"/>
        </w:tabs>
        <w:spacing w:line="208" w:lineRule="auto" w:before="0" w:after="0"/>
        <w:ind w:left="493" w:right="421" w:hanging="360"/>
        <w:jc w:val="left"/>
        <w:rPr>
          <w:b w:val="0"/>
          <w:sz w:val="24"/>
        </w:rPr>
      </w:pPr>
      <w:r>
        <w:rPr>
          <w:b w:val="0"/>
          <w:color w:val="231F20"/>
          <w:sz w:val="24"/>
        </w:rPr>
        <w:t>A current immigration status document containing a photograph issued by the Home Office to the holder with a valid endorsement indicating that the named person may stay in the UK, and is allowed to do the type of work in question, together with an official</w:t>
      </w:r>
      <w:r>
        <w:rPr>
          <w:b w:val="0"/>
          <w:color w:val="231F20"/>
          <w:spacing w:val="-6"/>
          <w:sz w:val="24"/>
        </w:rPr>
        <w:t> </w:t>
      </w:r>
      <w:r>
        <w:rPr>
          <w:b w:val="0"/>
          <w:color w:val="231F20"/>
          <w:sz w:val="24"/>
        </w:rPr>
        <w:t>document</w:t>
      </w:r>
      <w:r>
        <w:rPr>
          <w:b w:val="0"/>
          <w:color w:val="231F20"/>
          <w:spacing w:val="-6"/>
          <w:sz w:val="24"/>
        </w:rPr>
        <w:t> </w:t>
      </w:r>
      <w:r>
        <w:rPr>
          <w:b w:val="0"/>
          <w:color w:val="231F20"/>
          <w:sz w:val="24"/>
        </w:rPr>
        <w:t>giving</w:t>
      </w:r>
      <w:r>
        <w:rPr>
          <w:b w:val="0"/>
          <w:color w:val="231F20"/>
          <w:spacing w:val="-6"/>
          <w:sz w:val="24"/>
        </w:rPr>
        <w:t> </w:t>
      </w:r>
      <w:r>
        <w:rPr>
          <w:b w:val="0"/>
          <w:color w:val="231F20"/>
          <w:sz w:val="24"/>
        </w:rPr>
        <w:t>the</w:t>
      </w:r>
      <w:r>
        <w:rPr>
          <w:b w:val="0"/>
          <w:color w:val="231F20"/>
          <w:spacing w:val="-6"/>
          <w:sz w:val="24"/>
        </w:rPr>
        <w:t> </w:t>
      </w:r>
      <w:r>
        <w:rPr>
          <w:b w:val="0"/>
          <w:color w:val="231F20"/>
          <w:sz w:val="24"/>
        </w:rPr>
        <w:t>person’s</w:t>
      </w:r>
      <w:r>
        <w:rPr>
          <w:b w:val="0"/>
          <w:color w:val="231F20"/>
          <w:spacing w:val="-6"/>
          <w:sz w:val="24"/>
        </w:rPr>
        <w:t> </w:t>
      </w:r>
      <w:r>
        <w:rPr>
          <w:b w:val="0"/>
          <w:color w:val="231F20"/>
          <w:sz w:val="24"/>
        </w:rPr>
        <w:t>permanent</w:t>
      </w:r>
      <w:r>
        <w:rPr>
          <w:b w:val="0"/>
          <w:color w:val="231F20"/>
          <w:spacing w:val="-6"/>
          <w:sz w:val="24"/>
        </w:rPr>
        <w:t> </w:t>
      </w:r>
      <w:r>
        <w:rPr>
          <w:b w:val="0"/>
          <w:color w:val="231F20"/>
          <w:sz w:val="24"/>
        </w:rPr>
        <w:t>National</w:t>
      </w:r>
      <w:r>
        <w:rPr>
          <w:b w:val="0"/>
          <w:color w:val="231F20"/>
          <w:spacing w:val="-6"/>
          <w:sz w:val="24"/>
        </w:rPr>
        <w:t> </w:t>
      </w:r>
      <w:r>
        <w:rPr>
          <w:b w:val="0"/>
          <w:color w:val="231F20"/>
          <w:sz w:val="24"/>
        </w:rPr>
        <w:t>Insurance</w:t>
      </w:r>
      <w:r>
        <w:rPr>
          <w:b w:val="0"/>
          <w:color w:val="231F20"/>
          <w:spacing w:val="-6"/>
          <w:sz w:val="24"/>
        </w:rPr>
        <w:t> </w:t>
      </w:r>
      <w:r>
        <w:rPr>
          <w:b w:val="0"/>
          <w:color w:val="231F20"/>
          <w:sz w:val="24"/>
        </w:rPr>
        <w:t>number</w:t>
      </w:r>
      <w:r>
        <w:rPr>
          <w:b w:val="0"/>
          <w:color w:val="231F20"/>
          <w:spacing w:val="-6"/>
          <w:sz w:val="24"/>
        </w:rPr>
        <w:t> </w:t>
      </w:r>
      <w:r>
        <w:rPr>
          <w:b w:val="0"/>
          <w:color w:val="231F20"/>
          <w:sz w:val="24"/>
        </w:rPr>
        <w:t>and</w:t>
      </w:r>
      <w:r>
        <w:rPr>
          <w:b w:val="0"/>
          <w:color w:val="231F20"/>
          <w:spacing w:val="-6"/>
          <w:sz w:val="24"/>
        </w:rPr>
        <w:t> </w:t>
      </w:r>
      <w:r>
        <w:rPr>
          <w:b w:val="0"/>
          <w:color w:val="231F20"/>
          <w:sz w:val="24"/>
        </w:rPr>
        <w:t>their name issued by a government agency or a previous employer.</w:t>
      </w:r>
    </w:p>
    <w:p>
      <w:pPr>
        <w:pStyle w:val="Heading2"/>
        <w:spacing w:before="257"/>
      </w:pPr>
      <w:r>
        <w:rPr>
          <w:color w:val="231F20"/>
        </w:rPr>
        <w:t>List</w:t>
      </w:r>
      <w:r>
        <w:rPr>
          <w:color w:val="231F20"/>
          <w:spacing w:val="-2"/>
        </w:rPr>
        <w:t> </w:t>
      </w:r>
      <w:r>
        <w:rPr>
          <w:color w:val="231F20"/>
        </w:rPr>
        <w:t>B</w:t>
      </w:r>
      <w:r>
        <w:rPr>
          <w:color w:val="231F20"/>
          <w:spacing w:val="-1"/>
        </w:rPr>
        <w:t> </w:t>
      </w:r>
      <w:r>
        <w:rPr>
          <w:color w:val="231F20"/>
        </w:rPr>
        <w:t>Group</w:t>
      </w:r>
      <w:r>
        <w:rPr>
          <w:color w:val="231F20"/>
          <w:spacing w:val="-1"/>
        </w:rPr>
        <w:t> </w:t>
      </w:r>
      <w:r>
        <w:rPr>
          <w:color w:val="231F20"/>
          <w:spacing w:val="-5"/>
        </w:rPr>
        <w:t>2:</w:t>
      </w:r>
    </w:p>
    <w:p>
      <w:pPr>
        <w:pStyle w:val="ListParagraph"/>
        <w:numPr>
          <w:ilvl w:val="0"/>
          <w:numId w:val="2"/>
        </w:numPr>
        <w:tabs>
          <w:tab w:pos="493" w:val="left" w:leader="none"/>
        </w:tabs>
        <w:spacing w:line="208" w:lineRule="auto" w:before="279" w:after="0"/>
        <w:ind w:left="493" w:right="411" w:hanging="360"/>
        <w:jc w:val="left"/>
        <w:rPr>
          <w:b w:val="0"/>
          <w:sz w:val="24"/>
        </w:rPr>
      </w:pPr>
      <w:r>
        <w:rPr>
          <w:b w:val="0"/>
          <w:color w:val="231F20"/>
          <w:sz w:val="24"/>
        </w:rPr>
        <w:t>A document issued by the Home Office showing that the holder has made an application for leave to enter or remain under Appendix EU to the immigration rules on</w:t>
      </w:r>
      <w:r>
        <w:rPr>
          <w:b w:val="0"/>
          <w:color w:val="231F20"/>
          <w:spacing w:val="-5"/>
          <w:sz w:val="24"/>
        </w:rPr>
        <w:t> </w:t>
      </w:r>
      <w:r>
        <w:rPr>
          <w:b w:val="0"/>
          <w:color w:val="231F20"/>
          <w:sz w:val="24"/>
        </w:rPr>
        <w:t>or</w:t>
      </w:r>
      <w:r>
        <w:rPr>
          <w:b w:val="0"/>
          <w:color w:val="231F20"/>
          <w:spacing w:val="-5"/>
          <w:sz w:val="24"/>
        </w:rPr>
        <w:t> </w:t>
      </w:r>
      <w:r>
        <w:rPr>
          <w:b w:val="0"/>
          <w:color w:val="231F20"/>
          <w:sz w:val="24"/>
        </w:rPr>
        <w:t>before</w:t>
      </w:r>
      <w:r>
        <w:rPr>
          <w:b w:val="0"/>
          <w:color w:val="231F20"/>
          <w:spacing w:val="-5"/>
          <w:sz w:val="24"/>
        </w:rPr>
        <w:t> </w:t>
      </w:r>
      <w:r>
        <w:rPr>
          <w:b w:val="0"/>
          <w:color w:val="231F20"/>
          <w:sz w:val="24"/>
        </w:rPr>
        <w:t>30</w:t>
      </w:r>
      <w:r>
        <w:rPr>
          <w:b w:val="0"/>
          <w:color w:val="231F20"/>
          <w:spacing w:val="-5"/>
          <w:sz w:val="24"/>
        </w:rPr>
        <w:t> </w:t>
      </w:r>
      <w:r>
        <w:rPr>
          <w:b w:val="0"/>
          <w:color w:val="231F20"/>
          <w:sz w:val="24"/>
        </w:rPr>
        <w:t>June</w:t>
      </w:r>
      <w:r>
        <w:rPr>
          <w:b w:val="0"/>
          <w:color w:val="231F20"/>
          <w:spacing w:val="-5"/>
          <w:sz w:val="24"/>
        </w:rPr>
        <w:t> </w:t>
      </w:r>
      <w:r>
        <w:rPr>
          <w:b w:val="0"/>
          <w:color w:val="231F20"/>
          <w:sz w:val="24"/>
        </w:rPr>
        <w:t>2021</w:t>
      </w:r>
      <w:r>
        <w:rPr>
          <w:b w:val="0"/>
          <w:color w:val="231F20"/>
          <w:spacing w:val="-5"/>
          <w:sz w:val="24"/>
        </w:rPr>
        <w:t> </w:t>
      </w:r>
      <w:r>
        <w:rPr>
          <w:b w:val="0"/>
          <w:color w:val="231F20"/>
          <w:sz w:val="24"/>
        </w:rPr>
        <w:t>together</w:t>
      </w:r>
      <w:r>
        <w:rPr>
          <w:b w:val="0"/>
          <w:color w:val="231F20"/>
          <w:spacing w:val="-5"/>
          <w:sz w:val="24"/>
        </w:rPr>
        <w:t> </w:t>
      </w:r>
      <w:r>
        <w:rPr>
          <w:b w:val="0"/>
          <w:color w:val="231F20"/>
          <w:sz w:val="24"/>
        </w:rPr>
        <w:t>with</w:t>
      </w:r>
      <w:r>
        <w:rPr>
          <w:b w:val="0"/>
          <w:color w:val="231F20"/>
          <w:spacing w:val="-5"/>
          <w:sz w:val="24"/>
        </w:rPr>
        <w:t> </w:t>
      </w:r>
      <w:r>
        <w:rPr>
          <w:b w:val="0"/>
          <w:color w:val="231F20"/>
          <w:sz w:val="24"/>
        </w:rPr>
        <w:t>a</w:t>
      </w:r>
      <w:r>
        <w:rPr>
          <w:b w:val="0"/>
          <w:color w:val="231F20"/>
          <w:spacing w:val="-5"/>
          <w:sz w:val="24"/>
        </w:rPr>
        <w:t> </w:t>
      </w:r>
      <w:r>
        <w:rPr>
          <w:b w:val="0"/>
          <w:color w:val="231F20"/>
          <w:sz w:val="24"/>
        </w:rPr>
        <w:t>Positive</w:t>
      </w:r>
      <w:r>
        <w:rPr>
          <w:b w:val="0"/>
          <w:color w:val="231F20"/>
          <w:spacing w:val="-5"/>
          <w:sz w:val="24"/>
        </w:rPr>
        <w:t> </w:t>
      </w:r>
      <w:r>
        <w:rPr>
          <w:b w:val="0"/>
          <w:color w:val="231F20"/>
          <w:sz w:val="24"/>
        </w:rPr>
        <w:t>Verification</w:t>
      </w:r>
      <w:r>
        <w:rPr>
          <w:b w:val="0"/>
          <w:color w:val="231F20"/>
          <w:spacing w:val="-5"/>
          <w:sz w:val="24"/>
        </w:rPr>
        <w:t> </w:t>
      </w:r>
      <w:r>
        <w:rPr>
          <w:b w:val="0"/>
          <w:color w:val="231F20"/>
          <w:sz w:val="24"/>
        </w:rPr>
        <w:t>Notice</w:t>
      </w:r>
      <w:r>
        <w:rPr>
          <w:b w:val="0"/>
          <w:color w:val="231F20"/>
          <w:spacing w:val="-5"/>
          <w:sz w:val="24"/>
        </w:rPr>
        <w:t> </w:t>
      </w:r>
      <w:r>
        <w:rPr>
          <w:b w:val="0"/>
          <w:color w:val="231F20"/>
          <w:sz w:val="24"/>
        </w:rPr>
        <w:t>from</w:t>
      </w:r>
      <w:r>
        <w:rPr>
          <w:b w:val="0"/>
          <w:color w:val="231F20"/>
          <w:spacing w:val="-5"/>
          <w:sz w:val="24"/>
        </w:rPr>
        <w:t> </w:t>
      </w:r>
      <w:r>
        <w:rPr>
          <w:b w:val="0"/>
          <w:color w:val="231F20"/>
          <w:sz w:val="24"/>
        </w:rPr>
        <w:t>the</w:t>
      </w:r>
      <w:r>
        <w:rPr>
          <w:b w:val="0"/>
          <w:color w:val="231F20"/>
          <w:spacing w:val="-5"/>
          <w:sz w:val="24"/>
        </w:rPr>
        <w:t> </w:t>
      </w:r>
      <w:r>
        <w:rPr>
          <w:b w:val="0"/>
          <w:color w:val="231F20"/>
          <w:sz w:val="24"/>
        </w:rPr>
        <w:t>Home Office Employer Checking Service.</w:t>
      </w:r>
    </w:p>
    <w:p>
      <w:pPr>
        <w:pStyle w:val="BodyText"/>
        <w:spacing w:before="1"/>
        <w:ind w:left="0"/>
        <w:rPr>
          <w:b w:val="0"/>
          <w:sz w:val="21"/>
        </w:rPr>
      </w:pPr>
    </w:p>
    <w:p>
      <w:pPr>
        <w:pStyle w:val="ListParagraph"/>
        <w:numPr>
          <w:ilvl w:val="0"/>
          <w:numId w:val="2"/>
        </w:numPr>
        <w:tabs>
          <w:tab w:pos="493" w:val="left" w:leader="none"/>
        </w:tabs>
        <w:spacing w:line="208" w:lineRule="auto" w:before="0" w:after="0"/>
        <w:ind w:left="493" w:right="157" w:hanging="360"/>
        <w:jc w:val="left"/>
        <w:rPr>
          <w:b w:val="0"/>
          <w:sz w:val="24"/>
        </w:rPr>
      </w:pPr>
      <w:r>
        <w:rPr>
          <w:b w:val="0"/>
          <w:color w:val="231F20"/>
          <w:sz w:val="24"/>
        </w:rPr>
        <w:t>A Certificate of Application (digital or non-digital) issued by the Home Office showing that</w:t>
      </w:r>
      <w:r>
        <w:rPr>
          <w:b w:val="0"/>
          <w:color w:val="231F20"/>
          <w:spacing w:val="-3"/>
          <w:sz w:val="24"/>
        </w:rPr>
        <w:t> </w:t>
      </w:r>
      <w:r>
        <w:rPr>
          <w:b w:val="0"/>
          <w:color w:val="231F20"/>
          <w:sz w:val="24"/>
        </w:rPr>
        <w:t>the</w:t>
      </w:r>
      <w:r>
        <w:rPr>
          <w:b w:val="0"/>
          <w:color w:val="231F20"/>
          <w:spacing w:val="-3"/>
          <w:sz w:val="24"/>
        </w:rPr>
        <w:t> </w:t>
      </w:r>
      <w:r>
        <w:rPr>
          <w:b w:val="0"/>
          <w:color w:val="231F20"/>
          <w:sz w:val="24"/>
        </w:rPr>
        <w:t>holder</w:t>
      </w:r>
      <w:r>
        <w:rPr>
          <w:b w:val="0"/>
          <w:color w:val="231F20"/>
          <w:spacing w:val="-3"/>
          <w:sz w:val="24"/>
        </w:rPr>
        <w:t> </w:t>
      </w:r>
      <w:r>
        <w:rPr>
          <w:b w:val="0"/>
          <w:color w:val="231F20"/>
          <w:sz w:val="24"/>
        </w:rPr>
        <w:t>has</w:t>
      </w:r>
      <w:r>
        <w:rPr>
          <w:b w:val="0"/>
          <w:color w:val="231F20"/>
          <w:spacing w:val="-3"/>
          <w:sz w:val="24"/>
        </w:rPr>
        <w:t> </w:t>
      </w:r>
      <w:r>
        <w:rPr>
          <w:b w:val="0"/>
          <w:color w:val="231F20"/>
          <w:sz w:val="24"/>
        </w:rPr>
        <w:t>made</w:t>
      </w:r>
      <w:r>
        <w:rPr>
          <w:b w:val="0"/>
          <w:color w:val="231F20"/>
          <w:spacing w:val="-3"/>
          <w:sz w:val="24"/>
        </w:rPr>
        <w:t> </w:t>
      </w:r>
      <w:r>
        <w:rPr>
          <w:b w:val="0"/>
          <w:color w:val="231F20"/>
          <w:sz w:val="24"/>
        </w:rPr>
        <w:t>an</w:t>
      </w:r>
      <w:r>
        <w:rPr>
          <w:b w:val="0"/>
          <w:color w:val="231F20"/>
          <w:spacing w:val="-3"/>
          <w:sz w:val="24"/>
        </w:rPr>
        <w:t> </w:t>
      </w:r>
      <w:r>
        <w:rPr>
          <w:b w:val="0"/>
          <w:color w:val="231F20"/>
          <w:sz w:val="24"/>
        </w:rPr>
        <w:t>application</w:t>
      </w:r>
      <w:r>
        <w:rPr>
          <w:b w:val="0"/>
          <w:color w:val="231F20"/>
          <w:spacing w:val="-3"/>
          <w:sz w:val="24"/>
        </w:rPr>
        <w:t> </w:t>
      </w:r>
      <w:r>
        <w:rPr>
          <w:b w:val="0"/>
          <w:color w:val="231F20"/>
          <w:sz w:val="24"/>
        </w:rPr>
        <w:t>for</w:t>
      </w:r>
      <w:r>
        <w:rPr>
          <w:b w:val="0"/>
          <w:color w:val="231F20"/>
          <w:spacing w:val="-3"/>
          <w:sz w:val="24"/>
        </w:rPr>
        <w:t> </w:t>
      </w:r>
      <w:r>
        <w:rPr>
          <w:b w:val="0"/>
          <w:color w:val="231F20"/>
          <w:sz w:val="24"/>
        </w:rPr>
        <w:t>leave</w:t>
      </w:r>
      <w:r>
        <w:rPr>
          <w:b w:val="0"/>
          <w:color w:val="231F20"/>
          <w:spacing w:val="-3"/>
          <w:sz w:val="24"/>
        </w:rPr>
        <w:t> </w:t>
      </w:r>
      <w:r>
        <w:rPr>
          <w:b w:val="0"/>
          <w:color w:val="231F20"/>
          <w:sz w:val="24"/>
        </w:rPr>
        <w:t>to</w:t>
      </w:r>
      <w:r>
        <w:rPr>
          <w:b w:val="0"/>
          <w:color w:val="231F20"/>
          <w:spacing w:val="-3"/>
          <w:sz w:val="24"/>
        </w:rPr>
        <w:t> </w:t>
      </w:r>
      <w:r>
        <w:rPr>
          <w:b w:val="0"/>
          <w:color w:val="231F20"/>
          <w:sz w:val="24"/>
        </w:rPr>
        <w:t>enter</w:t>
      </w:r>
      <w:r>
        <w:rPr>
          <w:b w:val="0"/>
          <w:color w:val="231F20"/>
          <w:spacing w:val="-3"/>
          <w:sz w:val="24"/>
        </w:rPr>
        <w:t> </w:t>
      </w:r>
      <w:r>
        <w:rPr>
          <w:b w:val="0"/>
          <w:color w:val="231F20"/>
          <w:sz w:val="24"/>
        </w:rPr>
        <w:t>or</w:t>
      </w:r>
      <w:r>
        <w:rPr>
          <w:b w:val="0"/>
          <w:color w:val="231F20"/>
          <w:spacing w:val="-3"/>
          <w:sz w:val="24"/>
        </w:rPr>
        <w:t> </w:t>
      </w:r>
      <w:r>
        <w:rPr>
          <w:b w:val="0"/>
          <w:color w:val="231F20"/>
          <w:sz w:val="24"/>
        </w:rPr>
        <w:t>remain</w:t>
      </w:r>
      <w:r>
        <w:rPr>
          <w:b w:val="0"/>
          <w:color w:val="231F20"/>
          <w:spacing w:val="-3"/>
          <w:sz w:val="24"/>
        </w:rPr>
        <w:t> </w:t>
      </w:r>
      <w:r>
        <w:rPr>
          <w:b w:val="0"/>
          <w:color w:val="231F20"/>
          <w:sz w:val="24"/>
        </w:rPr>
        <w:t>under</w:t>
      </w:r>
      <w:r>
        <w:rPr>
          <w:b w:val="0"/>
          <w:color w:val="231F20"/>
          <w:spacing w:val="-3"/>
          <w:sz w:val="24"/>
        </w:rPr>
        <w:t> </w:t>
      </w:r>
      <w:r>
        <w:rPr>
          <w:b w:val="0"/>
          <w:color w:val="231F20"/>
          <w:sz w:val="24"/>
        </w:rPr>
        <w:t>Appendix</w:t>
      </w:r>
      <w:r>
        <w:rPr>
          <w:b w:val="0"/>
          <w:color w:val="231F20"/>
          <w:spacing w:val="-3"/>
          <w:sz w:val="24"/>
        </w:rPr>
        <w:t> </w:t>
      </w:r>
      <w:r>
        <w:rPr>
          <w:b w:val="0"/>
          <w:color w:val="231F20"/>
          <w:sz w:val="24"/>
        </w:rPr>
        <w:t>EU to</w:t>
      </w:r>
      <w:r>
        <w:rPr>
          <w:b w:val="0"/>
          <w:color w:val="231F20"/>
          <w:spacing w:val="-1"/>
          <w:sz w:val="24"/>
        </w:rPr>
        <w:t> </w:t>
      </w:r>
      <w:r>
        <w:rPr>
          <w:b w:val="0"/>
          <w:color w:val="231F20"/>
          <w:sz w:val="24"/>
        </w:rPr>
        <w:t>the</w:t>
      </w:r>
      <w:r>
        <w:rPr>
          <w:b w:val="0"/>
          <w:color w:val="231F20"/>
          <w:spacing w:val="-1"/>
          <w:sz w:val="24"/>
        </w:rPr>
        <w:t> </w:t>
      </w:r>
      <w:r>
        <w:rPr>
          <w:b w:val="0"/>
          <w:color w:val="231F20"/>
          <w:sz w:val="24"/>
        </w:rPr>
        <w:t>immigration</w:t>
      </w:r>
      <w:r>
        <w:rPr>
          <w:b w:val="0"/>
          <w:color w:val="231F20"/>
          <w:spacing w:val="-1"/>
          <w:sz w:val="24"/>
        </w:rPr>
        <w:t> </w:t>
      </w:r>
      <w:r>
        <w:rPr>
          <w:b w:val="0"/>
          <w:color w:val="231F20"/>
          <w:sz w:val="24"/>
        </w:rPr>
        <w:t>rules</w:t>
      </w:r>
      <w:r>
        <w:rPr>
          <w:b w:val="0"/>
          <w:color w:val="231F20"/>
          <w:spacing w:val="-1"/>
          <w:sz w:val="24"/>
        </w:rPr>
        <w:t> </w:t>
      </w:r>
      <w:r>
        <w:rPr>
          <w:b w:val="0"/>
          <w:color w:val="231F20"/>
          <w:sz w:val="24"/>
        </w:rPr>
        <w:t>(known</w:t>
      </w:r>
      <w:r>
        <w:rPr>
          <w:b w:val="0"/>
          <w:color w:val="231F20"/>
          <w:spacing w:val="-1"/>
          <w:sz w:val="24"/>
        </w:rPr>
        <w:t> </w:t>
      </w:r>
      <w:r>
        <w:rPr>
          <w:b w:val="0"/>
          <w:color w:val="231F20"/>
          <w:sz w:val="24"/>
        </w:rPr>
        <w:t>as</w:t>
      </w:r>
      <w:r>
        <w:rPr>
          <w:b w:val="0"/>
          <w:color w:val="231F20"/>
          <w:spacing w:val="-1"/>
          <w:sz w:val="24"/>
        </w:rPr>
        <w:t> </w:t>
      </w:r>
      <w:r>
        <w:rPr>
          <w:b w:val="0"/>
          <w:color w:val="231F20"/>
          <w:sz w:val="24"/>
        </w:rPr>
        <w:t>the</w:t>
      </w:r>
      <w:r>
        <w:rPr>
          <w:b w:val="0"/>
          <w:color w:val="231F20"/>
          <w:spacing w:val="-1"/>
          <w:sz w:val="24"/>
        </w:rPr>
        <w:t> </w:t>
      </w:r>
      <w:r>
        <w:rPr>
          <w:b w:val="0"/>
          <w:color w:val="231F20"/>
          <w:sz w:val="24"/>
        </w:rPr>
        <w:t>EU</w:t>
      </w:r>
      <w:r>
        <w:rPr>
          <w:b w:val="0"/>
          <w:color w:val="231F20"/>
          <w:spacing w:val="-1"/>
          <w:sz w:val="24"/>
        </w:rPr>
        <w:t> </w:t>
      </w:r>
      <w:r>
        <w:rPr>
          <w:b w:val="0"/>
          <w:color w:val="231F20"/>
          <w:sz w:val="24"/>
        </w:rPr>
        <w:t>Settlement</w:t>
      </w:r>
      <w:r>
        <w:rPr>
          <w:b w:val="0"/>
          <w:color w:val="231F20"/>
          <w:spacing w:val="-1"/>
          <w:sz w:val="24"/>
        </w:rPr>
        <w:t> </w:t>
      </w:r>
      <w:r>
        <w:rPr>
          <w:b w:val="0"/>
          <w:color w:val="231F20"/>
          <w:sz w:val="24"/>
        </w:rPr>
        <w:t>Scheme),</w:t>
      </w:r>
      <w:r>
        <w:rPr>
          <w:b w:val="0"/>
          <w:color w:val="231F20"/>
          <w:spacing w:val="-1"/>
          <w:sz w:val="24"/>
        </w:rPr>
        <w:t> </w:t>
      </w:r>
      <w:r>
        <w:rPr>
          <w:b w:val="0"/>
          <w:color w:val="231F20"/>
          <w:sz w:val="24"/>
        </w:rPr>
        <w:t>on</w:t>
      </w:r>
      <w:r>
        <w:rPr>
          <w:b w:val="0"/>
          <w:color w:val="231F20"/>
          <w:spacing w:val="-1"/>
          <w:sz w:val="24"/>
        </w:rPr>
        <w:t> </w:t>
      </w:r>
      <w:r>
        <w:rPr>
          <w:b w:val="0"/>
          <w:color w:val="231F20"/>
          <w:sz w:val="24"/>
        </w:rPr>
        <w:t>or</w:t>
      </w:r>
      <w:r>
        <w:rPr>
          <w:b w:val="0"/>
          <w:color w:val="231F20"/>
          <w:spacing w:val="-1"/>
          <w:sz w:val="24"/>
        </w:rPr>
        <w:t> </w:t>
      </w:r>
      <w:r>
        <w:rPr>
          <w:b w:val="0"/>
          <w:color w:val="231F20"/>
          <w:sz w:val="24"/>
        </w:rPr>
        <w:t>after</w:t>
      </w:r>
      <w:r>
        <w:rPr>
          <w:b w:val="0"/>
          <w:color w:val="231F20"/>
          <w:spacing w:val="-1"/>
          <w:sz w:val="24"/>
        </w:rPr>
        <w:t> </w:t>
      </w:r>
      <w:r>
        <w:rPr>
          <w:b w:val="0"/>
          <w:color w:val="231F20"/>
          <w:sz w:val="24"/>
        </w:rPr>
        <w:t>1</w:t>
      </w:r>
      <w:r>
        <w:rPr>
          <w:b w:val="0"/>
          <w:color w:val="231F20"/>
          <w:spacing w:val="-1"/>
          <w:sz w:val="24"/>
        </w:rPr>
        <w:t> </w:t>
      </w:r>
      <w:r>
        <w:rPr>
          <w:b w:val="0"/>
          <w:color w:val="231F20"/>
          <w:sz w:val="24"/>
        </w:rPr>
        <w:t>July</w:t>
      </w:r>
      <w:r>
        <w:rPr>
          <w:b w:val="0"/>
          <w:color w:val="231F20"/>
          <w:spacing w:val="-1"/>
          <w:sz w:val="24"/>
        </w:rPr>
        <w:t> </w:t>
      </w:r>
      <w:r>
        <w:rPr>
          <w:b w:val="0"/>
          <w:color w:val="231F20"/>
          <w:sz w:val="24"/>
        </w:rPr>
        <w:t>2021, together with a Positive Verification Notice from the Home Office Employer</w:t>
      </w:r>
    </w:p>
    <w:p>
      <w:pPr>
        <w:pStyle w:val="BodyText"/>
        <w:spacing w:line="299" w:lineRule="exact"/>
        <w:rPr>
          <w:b w:val="0"/>
        </w:rPr>
      </w:pPr>
      <w:r>
        <w:rPr>
          <w:b w:val="0"/>
          <w:color w:val="231F20"/>
        </w:rPr>
        <w:t>Checking </w:t>
      </w:r>
      <w:r>
        <w:rPr>
          <w:b w:val="0"/>
          <w:color w:val="231F20"/>
          <w:spacing w:val="-2"/>
        </w:rPr>
        <w:t>Service.</w:t>
      </w:r>
    </w:p>
    <w:p>
      <w:pPr>
        <w:pStyle w:val="ListParagraph"/>
        <w:numPr>
          <w:ilvl w:val="0"/>
          <w:numId w:val="2"/>
        </w:numPr>
        <w:tabs>
          <w:tab w:pos="493" w:val="left" w:leader="none"/>
        </w:tabs>
        <w:spacing w:line="208" w:lineRule="auto" w:before="279" w:after="0"/>
        <w:ind w:left="493" w:right="125" w:hanging="360"/>
        <w:jc w:val="left"/>
        <w:rPr>
          <w:b w:val="0"/>
          <w:sz w:val="24"/>
        </w:rPr>
      </w:pPr>
      <w:r>
        <w:rPr>
          <w:b w:val="0"/>
          <w:color w:val="231F20"/>
          <w:sz w:val="24"/>
        </w:rPr>
        <w:t>A document issued by the Bailiwick of Jersey, the Bailiwick of Guernsey or the Isle of Man</w:t>
      </w:r>
      <w:r>
        <w:rPr>
          <w:b w:val="0"/>
          <w:color w:val="231F20"/>
          <w:spacing w:val="-4"/>
          <w:sz w:val="24"/>
        </w:rPr>
        <w:t> </w:t>
      </w:r>
      <w:r>
        <w:rPr>
          <w:b w:val="0"/>
          <w:color w:val="231F20"/>
          <w:sz w:val="24"/>
        </w:rPr>
        <w:t>showing</w:t>
      </w:r>
      <w:r>
        <w:rPr>
          <w:b w:val="0"/>
          <w:color w:val="231F20"/>
          <w:spacing w:val="-4"/>
          <w:sz w:val="24"/>
        </w:rPr>
        <w:t> </w:t>
      </w:r>
      <w:r>
        <w:rPr>
          <w:b w:val="0"/>
          <w:color w:val="231F20"/>
          <w:sz w:val="24"/>
        </w:rPr>
        <w:t>that</w:t>
      </w:r>
      <w:r>
        <w:rPr>
          <w:b w:val="0"/>
          <w:color w:val="231F20"/>
          <w:spacing w:val="-4"/>
          <w:sz w:val="24"/>
        </w:rPr>
        <w:t> </w:t>
      </w:r>
      <w:r>
        <w:rPr>
          <w:b w:val="0"/>
          <w:color w:val="231F20"/>
          <w:sz w:val="24"/>
        </w:rPr>
        <w:t>the</w:t>
      </w:r>
      <w:r>
        <w:rPr>
          <w:b w:val="0"/>
          <w:color w:val="231F20"/>
          <w:spacing w:val="-4"/>
          <w:sz w:val="24"/>
        </w:rPr>
        <w:t> </w:t>
      </w:r>
      <w:r>
        <w:rPr>
          <w:b w:val="0"/>
          <w:color w:val="231F20"/>
          <w:sz w:val="24"/>
        </w:rPr>
        <w:t>holder</w:t>
      </w:r>
      <w:r>
        <w:rPr>
          <w:b w:val="0"/>
          <w:color w:val="231F20"/>
          <w:spacing w:val="-4"/>
          <w:sz w:val="24"/>
        </w:rPr>
        <w:t> </w:t>
      </w:r>
      <w:r>
        <w:rPr>
          <w:b w:val="0"/>
          <w:color w:val="231F20"/>
          <w:sz w:val="24"/>
        </w:rPr>
        <w:t>has</w:t>
      </w:r>
      <w:r>
        <w:rPr>
          <w:b w:val="0"/>
          <w:color w:val="231F20"/>
          <w:spacing w:val="-4"/>
          <w:sz w:val="24"/>
        </w:rPr>
        <w:t> </w:t>
      </w:r>
      <w:r>
        <w:rPr>
          <w:b w:val="0"/>
          <w:color w:val="231F20"/>
          <w:sz w:val="24"/>
        </w:rPr>
        <w:t>made</w:t>
      </w:r>
      <w:r>
        <w:rPr>
          <w:b w:val="0"/>
          <w:color w:val="231F20"/>
          <w:spacing w:val="-4"/>
          <w:sz w:val="24"/>
        </w:rPr>
        <w:t> </w:t>
      </w:r>
      <w:r>
        <w:rPr>
          <w:b w:val="0"/>
          <w:color w:val="231F20"/>
          <w:sz w:val="24"/>
        </w:rPr>
        <w:t>an</w:t>
      </w:r>
      <w:r>
        <w:rPr>
          <w:b w:val="0"/>
          <w:color w:val="231F20"/>
          <w:spacing w:val="-4"/>
          <w:sz w:val="24"/>
        </w:rPr>
        <w:t> </w:t>
      </w:r>
      <w:r>
        <w:rPr>
          <w:b w:val="0"/>
          <w:color w:val="231F20"/>
          <w:sz w:val="24"/>
        </w:rPr>
        <w:t>application</w:t>
      </w:r>
      <w:r>
        <w:rPr>
          <w:b w:val="0"/>
          <w:color w:val="231F20"/>
          <w:spacing w:val="-4"/>
          <w:sz w:val="24"/>
        </w:rPr>
        <w:t> </w:t>
      </w:r>
      <w:r>
        <w:rPr>
          <w:b w:val="0"/>
          <w:color w:val="231F20"/>
          <w:sz w:val="24"/>
        </w:rPr>
        <w:t>for</w:t>
      </w:r>
      <w:r>
        <w:rPr>
          <w:b w:val="0"/>
          <w:color w:val="231F20"/>
          <w:spacing w:val="-4"/>
          <w:sz w:val="24"/>
        </w:rPr>
        <w:t> </w:t>
      </w:r>
      <w:r>
        <w:rPr>
          <w:b w:val="0"/>
          <w:color w:val="231F20"/>
          <w:sz w:val="24"/>
        </w:rPr>
        <w:t>leave</w:t>
      </w:r>
      <w:r>
        <w:rPr>
          <w:b w:val="0"/>
          <w:color w:val="231F20"/>
          <w:spacing w:val="-4"/>
          <w:sz w:val="24"/>
        </w:rPr>
        <w:t> </w:t>
      </w:r>
      <w:r>
        <w:rPr>
          <w:b w:val="0"/>
          <w:color w:val="231F20"/>
          <w:sz w:val="24"/>
        </w:rPr>
        <w:t>to</w:t>
      </w:r>
      <w:r>
        <w:rPr>
          <w:b w:val="0"/>
          <w:color w:val="231F20"/>
          <w:spacing w:val="-4"/>
          <w:sz w:val="24"/>
        </w:rPr>
        <w:t> </w:t>
      </w:r>
      <w:r>
        <w:rPr>
          <w:b w:val="0"/>
          <w:color w:val="231F20"/>
          <w:sz w:val="24"/>
        </w:rPr>
        <w:t>enter</w:t>
      </w:r>
      <w:r>
        <w:rPr>
          <w:b w:val="0"/>
          <w:color w:val="231F20"/>
          <w:spacing w:val="-4"/>
          <w:sz w:val="24"/>
        </w:rPr>
        <w:t> </w:t>
      </w:r>
      <w:r>
        <w:rPr>
          <w:b w:val="0"/>
          <w:color w:val="231F20"/>
          <w:sz w:val="24"/>
        </w:rPr>
        <w:t>or</w:t>
      </w:r>
      <w:r>
        <w:rPr>
          <w:b w:val="0"/>
          <w:color w:val="231F20"/>
          <w:spacing w:val="-4"/>
          <w:sz w:val="24"/>
        </w:rPr>
        <w:t> </w:t>
      </w:r>
      <w:r>
        <w:rPr>
          <w:b w:val="0"/>
          <w:color w:val="231F20"/>
          <w:sz w:val="24"/>
        </w:rPr>
        <w:t>remain</w:t>
      </w:r>
      <w:r>
        <w:rPr>
          <w:b w:val="0"/>
          <w:color w:val="231F20"/>
          <w:spacing w:val="-4"/>
          <w:sz w:val="24"/>
        </w:rPr>
        <w:t> </w:t>
      </w:r>
      <w:r>
        <w:rPr>
          <w:b w:val="0"/>
          <w:color w:val="231F20"/>
          <w:sz w:val="24"/>
        </w:rPr>
        <w:t>under Appendix EU (J) to the Jersey Immigration Rules or Appendix EU to the Immigration Rules (Bailiwick of Guernsey) Rules 2008, or Appendix EU to the Isle of Man Immigration Rules together with a Positive Verification Notice from the Home Office Employer Checking Service.</w:t>
      </w:r>
    </w:p>
    <w:p>
      <w:pPr>
        <w:spacing w:after="0" w:line="208" w:lineRule="auto"/>
        <w:jc w:val="left"/>
        <w:rPr>
          <w:sz w:val="24"/>
        </w:rPr>
        <w:sectPr>
          <w:pgSz w:w="11910" w:h="16840"/>
          <w:pgMar w:header="0" w:footer="1146" w:top="1040" w:bottom="1340" w:left="1000" w:right="1020"/>
        </w:sectPr>
      </w:pPr>
    </w:p>
    <w:p>
      <w:pPr>
        <w:pStyle w:val="ListParagraph"/>
        <w:numPr>
          <w:ilvl w:val="0"/>
          <w:numId w:val="2"/>
        </w:numPr>
        <w:tabs>
          <w:tab w:pos="493" w:val="left" w:leader="none"/>
        </w:tabs>
        <w:spacing w:line="208" w:lineRule="auto" w:before="94" w:after="0"/>
        <w:ind w:left="493" w:right="496" w:hanging="360"/>
        <w:jc w:val="left"/>
        <w:rPr>
          <w:b w:val="0"/>
          <w:sz w:val="24"/>
        </w:rPr>
      </w:pPr>
      <w:r>
        <w:rPr>
          <w:b w:val="0"/>
          <w:color w:val="231F20"/>
          <w:sz w:val="24"/>
        </w:rPr>
        <w:t>An Application Registration Card issued by the Home Office stating that the holder is</w:t>
      </w:r>
      <w:r>
        <w:rPr>
          <w:b w:val="0"/>
          <w:color w:val="231F20"/>
          <w:spacing w:val="-6"/>
          <w:sz w:val="24"/>
        </w:rPr>
        <w:t> </w:t>
      </w:r>
      <w:r>
        <w:rPr>
          <w:b w:val="0"/>
          <w:color w:val="231F20"/>
          <w:sz w:val="24"/>
        </w:rPr>
        <w:t>permitted</w:t>
      </w:r>
      <w:r>
        <w:rPr>
          <w:b w:val="0"/>
          <w:color w:val="231F20"/>
          <w:spacing w:val="-6"/>
          <w:sz w:val="24"/>
        </w:rPr>
        <w:t> </w:t>
      </w:r>
      <w:r>
        <w:rPr>
          <w:b w:val="0"/>
          <w:color w:val="231F20"/>
          <w:sz w:val="24"/>
        </w:rPr>
        <w:t>to</w:t>
      </w:r>
      <w:r>
        <w:rPr>
          <w:b w:val="0"/>
          <w:color w:val="231F20"/>
          <w:spacing w:val="-6"/>
          <w:sz w:val="24"/>
        </w:rPr>
        <w:t> </w:t>
      </w:r>
      <w:r>
        <w:rPr>
          <w:b w:val="0"/>
          <w:color w:val="231F20"/>
          <w:sz w:val="24"/>
        </w:rPr>
        <w:t>take</w:t>
      </w:r>
      <w:r>
        <w:rPr>
          <w:b w:val="0"/>
          <w:color w:val="231F20"/>
          <w:spacing w:val="-6"/>
          <w:sz w:val="24"/>
        </w:rPr>
        <w:t> </w:t>
      </w:r>
      <w:r>
        <w:rPr>
          <w:b w:val="0"/>
          <w:color w:val="231F20"/>
          <w:sz w:val="24"/>
        </w:rPr>
        <w:t>the</w:t>
      </w:r>
      <w:r>
        <w:rPr>
          <w:b w:val="0"/>
          <w:color w:val="231F20"/>
          <w:spacing w:val="-6"/>
          <w:sz w:val="24"/>
        </w:rPr>
        <w:t> </w:t>
      </w:r>
      <w:r>
        <w:rPr>
          <w:b w:val="0"/>
          <w:color w:val="231F20"/>
          <w:sz w:val="24"/>
        </w:rPr>
        <w:t>employment</w:t>
      </w:r>
      <w:r>
        <w:rPr>
          <w:b w:val="0"/>
          <w:color w:val="231F20"/>
          <w:spacing w:val="-6"/>
          <w:sz w:val="24"/>
        </w:rPr>
        <w:t> </w:t>
      </w:r>
      <w:r>
        <w:rPr>
          <w:b w:val="0"/>
          <w:color w:val="231F20"/>
          <w:sz w:val="24"/>
        </w:rPr>
        <w:t>in</w:t>
      </w:r>
      <w:r>
        <w:rPr>
          <w:b w:val="0"/>
          <w:color w:val="231F20"/>
          <w:spacing w:val="-6"/>
          <w:sz w:val="24"/>
        </w:rPr>
        <w:t> </w:t>
      </w:r>
      <w:r>
        <w:rPr>
          <w:b w:val="0"/>
          <w:color w:val="231F20"/>
          <w:sz w:val="24"/>
        </w:rPr>
        <w:t>question,</w:t>
      </w:r>
      <w:r>
        <w:rPr>
          <w:b w:val="0"/>
          <w:color w:val="231F20"/>
          <w:spacing w:val="-6"/>
          <w:sz w:val="24"/>
        </w:rPr>
        <w:t> </w:t>
      </w:r>
      <w:r>
        <w:rPr>
          <w:b w:val="0"/>
          <w:color w:val="231F20"/>
          <w:sz w:val="24"/>
        </w:rPr>
        <w:t>together</w:t>
      </w:r>
      <w:r>
        <w:rPr>
          <w:b w:val="0"/>
          <w:color w:val="231F20"/>
          <w:spacing w:val="-6"/>
          <w:sz w:val="24"/>
        </w:rPr>
        <w:t> </w:t>
      </w:r>
      <w:r>
        <w:rPr>
          <w:b w:val="0"/>
          <w:color w:val="231F20"/>
          <w:sz w:val="24"/>
        </w:rPr>
        <w:t>with</w:t>
      </w:r>
      <w:r>
        <w:rPr>
          <w:b w:val="0"/>
          <w:color w:val="231F20"/>
          <w:spacing w:val="-6"/>
          <w:sz w:val="24"/>
        </w:rPr>
        <w:t> </w:t>
      </w:r>
      <w:r>
        <w:rPr>
          <w:b w:val="0"/>
          <w:color w:val="231F20"/>
          <w:sz w:val="24"/>
        </w:rPr>
        <w:t>a</w:t>
      </w:r>
      <w:r>
        <w:rPr>
          <w:b w:val="0"/>
          <w:color w:val="231F20"/>
          <w:spacing w:val="-6"/>
          <w:sz w:val="24"/>
        </w:rPr>
        <w:t> </w:t>
      </w:r>
      <w:r>
        <w:rPr>
          <w:b w:val="0"/>
          <w:color w:val="231F20"/>
          <w:sz w:val="24"/>
        </w:rPr>
        <w:t>Positive</w:t>
      </w:r>
      <w:r>
        <w:rPr>
          <w:b w:val="0"/>
          <w:color w:val="231F20"/>
          <w:spacing w:val="-6"/>
          <w:sz w:val="24"/>
        </w:rPr>
        <w:t> </w:t>
      </w:r>
      <w:r>
        <w:rPr>
          <w:b w:val="0"/>
          <w:color w:val="231F20"/>
          <w:sz w:val="24"/>
        </w:rPr>
        <w:t>Verification Notice from the Home Office Employer Checking Service.</w:t>
      </w:r>
    </w:p>
    <w:p>
      <w:pPr>
        <w:pStyle w:val="BodyText"/>
        <w:ind w:left="0"/>
        <w:rPr>
          <w:b w:val="0"/>
          <w:sz w:val="21"/>
        </w:rPr>
      </w:pPr>
    </w:p>
    <w:p>
      <w:pPr>
        <w:pStyle w:val="ListParagraph"/>
        <w:numPr>
          <w:ilvl w:val="0"/>
          <w:numId w:val="2"/>
        </w:numPr>
        <w:tabs>
          <w:tab w:pos="493" w:val="left" w:leader="none"/>
        </w:tabs>
        <w:spacing w:line="208" w:lineRule="auto" w:before="0" w:after="0"/>
        <w:ind w:left="493" w:right="179" w:hanging="360"/>
        <w:jc w:val="left"/>
        <w:rPr>
          <w:b w:val="0"/>
          <w:sz w:val="24"/>
        </w:rPr>
      </w:pPr>
      <w:r>
        <w:rPr>
          <w:b w:val="0"/>
          <w:color w:val="231F20"/>
          <w:sz w:val="24"/>
        </w:rPr>
        <w:t>A Positive Verification Notice issued by the Home Office Employer Checking Service to the</w:t>
      </w:r>
      <w:r>
        <w:rPr>
          <w:b w:val="0"/>
          <w:color w:val="231F20"/>
          <w:spacing w:val="-5"/>
          <w:sz w:val="24"/>
        </w:rPr>
        <w:t> </w:t>
      </w:r>
      <w:r>
        <w:rPr>
          <w:b w:val="0"/>
          <w:color w:val="231F20"/>
          <w:sz w:val="24"/>
        </w:rPr>
        <w:t>employer</w:t>
      </w:r>
      <w:r>
        <w:rPr>
          <w:b w:val="0"/>
          <w:color w:val="231F20"/>
          <w:spacing w:val="-5"/>
          <w:sz w:val="24"/>
        </w:rPr>
        <w:t> </w:t>
      </w:r>
      <w:r>
        <w:rPr>
          <w:b w:val="0"/>
          <w:color w:val="231F20"/>
          <w:sz w:val="24"/>
        </w:rPr>
        <w:t>or</w:t>
      </w:r>
      <w:r>
        <w:rPr>
          <w:b w:val="0"/>
          <w:color w:val="231F20"/>
          <w:spacing w:val="-5"/>
          <w:sz w:val="24"/>
        </w:rPr>
        <w:t> </w:t>
      </w:r>
      <w:r>
        <w:rPr>
          <w:b w:val="0"/>
          <w:color w:val="231F20"/>
          <w:sz w:val="24"/>
        </w:rPr>
        <w:t>prospective</w:t>
      </w:r>
      <w:r>
        <w:rPr>
          <w:b w:val="0"/>
          <w:color w:val="231F20"/>
          <w:spacing w:val="-5"/>
          <w:sz w:val="24"/>
        </w:rPr>
        <w:t> </w:t>
      </w:r>
      <w:r>
        <w:rPr>
          <w:b w:val="0"/>
          <w:color w:val="231F20"/>
          <w:sz w:val="24"/>
        </w:rPr>
        <w:t>employer,</w:t>
      </w:r>
      <w:r>
        <w:rPr>
          <w:b w:val="0"/>
          <w:color w:val="231F20"/>
          <w:spacing w:val="-5"/>
          <w:sz w:val="24"/>
        </w:rPr>
        <w:t> </w:t>
      </w:r>
      <w:r>
        <w:rPr>
          <w:b w:val="0"/>
          <w:color w:val="231F20"/>
          <w:sz w:val="24"/>
        </w:rPr>
        <w:t>which</w:t>
      </w:r>
      <w:r>
        <w:rPr>
          <w:b w:val="0"/>
          <w:color w:val="231F20"/>
          <w:spacing w:val="-5"/>
          <w:sz w:val="24"/>
        </w:rPr>
        <w:t> </w:t>
      </w:r>
      <w:r>
        <w:rPr>
          <w:b w:val="0"/>
          <w:color w:val="231F20"/>
          <w:sz w:val="24"/>
        </w:rPr>
        <w:t>indicates</w:t>
      </w:r>
      <w:r>
        <w:rPr>
          <w:b w:val="0"/>
          <w:color w:val="231F20"/>
          <w:spacing w:val="-5"/>
          <w:sz w:val="24"/>
        </w:rPr>
        <w:t> </w:t>
      </w:r>
      <w:r>
        <w:rPr>
          <w:b w:val="0"/>
          <w:color w:val="231F20"/>
          <w:sz w:val="24"/>
        </w:rPr>
        <w:t>that</w:t>
      </w:r>
      <w:r>
        <w:rPr>
          <w:b w:val="0"/>
          <w:color w:val="231F20"/>
          <w:spacing w:val="-5"/>
          <w:sz w:val="24"/>
        </w:rPr>
        <w:t> </w:t>
      </w:r>
      <w:r>
        <w:rPr>
          <w:b w:val="0"/>
          <w:color w:val="231F20"/>
          <w:sz w:val="24"/>
        </w:rPr>
        <w:t>the</w:t>
      </w:r>
      <w:r>
        <w:rPr>
          <w:b w:val="0"/>
          <w:color w:val="231F20"/>
          <w:spacing w:val="-5"/>
          <w:sz w:val="24"/>
        </w:rPr>
        <w:t> </w:t>
      </w:r>
      <w:r>
        <w:rPr>
          <w:b w:val="0"/>
          <w:color w:val="231F20"/>
          <w:sz w:val="24"/>
        </w:rPr>
        <w:t>named</w:t>
      </w:r>
      <w:r>
        <w:rPr>
          <w:b w:val="0"/>
          <w:color w:val="231F20"/>
          <w:spacing w:val="-5"/>
          <w:sz w:val="24"/>
        </w:rPr>
        <w:t> </w:t>
      </w:r>
      <w:r>
        <w:rPr>
          <w:b w:val="0"/>
          <w:color w:val="231F20"/>
          <w:sz w:val="24"/>
        </w:rPr>
        <w:t>person</w:t>
      </w:r>
      <w:r>
        <w:rPr>
          <w:b w:val="0"/>
          <w:color w:val="231F20"/>
          <w:spacing w:val="-5"/>
          <w:sz w:val="24"/>
        </w:rPr>
        <w:t> </w:t>
      </w:r>
      <w:r>
        <w:rPr>
          <w:b w:val="0"/>
          <w:color w:val="231F20"/>
          <w:sz w:val="24"/>
        </w:rPr>
        <w:t>may</w:t>
      </w:r>
      <w:r>
        <w:rPr>
          <w:b w:val="0"/>
          <w:color w:val="231F20"/>
          <w:spacing w:val="-5"/>
          <w:sz w:val="24"/>
        </w:rPr>
        <w:t> </w:t>
      </w:r>
      <w:r>
        <w:rPr>
          <w:b w:val="0"/>
          <w:color w:val="231F20"/>
          <w:sz w:val="24"/>
        </w:rPr>
        <w:t>stay in the UK and is permitted to do the work in question.</w:t>
      </w:r>
    </w:p>
    <w:p>
      <w:pPr>
        <w:pStyle w:val="Heading1"/>
        <w:spacing w:before="132"/>
      </w:pPr>
      <w:r>
        <w:rPr>
          <w:color w:val="40AD49"/>
        </w:rPr>
        <w:t>Verifying</w:t>
      </w:r>
      <w:r>
        <w:rPr>
          <w:color w:val="40AD49"/>
          <w:spacing w:val="-11"/>
        </w:rPr>
        <w:t> </w:t>
      </w:r>
      <w:r>
        <w:rPr>
          <w:color w:val="40AD49"/>
        </w:rPr>
        <w:t>Right</w:t>
      </w:r>
      <w:r>
        <w:rPr>
          <w:color w:val="40AD49"/>
          <w:spacing w:val="-10"/>
        </w:rPr>
        <w:t> </w:t>
      </w:r>
      <w:r>
        <w:rPr>
          <w:color w:val="40AD49"/>
        </w:rPr>
        <w:t>to</w:t>
      </w:r>
      <w:r>
        <w:rPr>
          <w:color w:val="40AD49"/>
          <w:spacing w:val="-10"/>
        </w:rPr>
        <w:t> </w:t>
      </w:r>
      <w:r>
        <w:rPr>
          <w:color w:val="40AD49"/>
        </w:rPr>
        <w:t>Work</w:t>
      </w:r>
      <w:r>
        <w:rPr>
          <w:color w:val="40AD49"/>
          <w:spacing w:val="-10"/>
        </w:rPr>
        <w:t> </w:t>
      </w:r>
      <w:r>
        <w:rPr>
          <w:color w:val="40AD49"/>
          <w:spacing w:val="-2"/>
        </w:rPr>
        <w:t>Documents</w:t>
      </w:r>
    </w:p>
    <w:p>
      <w:pPr>
        <w:pStyle w:val="BodyText"/>
        <w:spacing w:line="309" w:lineRule="exact" w:before="233"/>
        <w:ind w:left="114"/>
        <w:rPr>
          <w:b w:val="0"/>
        </w:rPr>
      </w:pPr>
      <w:r>
        <w:rPr>
          <w:b w:val="0"/>
          <w:color w:val="231F20"/>
        </w:rPr>
        <w:t>There</w:t>
      </w:r>
      <w:r>
        <w:rPr>
          <w:b w:val="0"/>
          <w:color w:val="231F20"/>
          <w:spacing w:val="-6"/>
        </w:rPr>
        <w:t> </w:t>
      </w:r>
      <w:r>
        <w:rPr>
          <w:b w:val="0"/>
          <w:color w:val="231F20"/>
        </w:rPr>
        <w:t>are</w:t>
      </w:r>
      <w:r>
        <w:rPr>
          <w:b w:val="0"/>
          <w:color w:val="231F20"/>
          <w:spacing w:val="-4"/>
        </w:rPr>
        <w:t> </w:t>
      </w:r>
      <w:r>
        <w:rPr>
          <w:b w:val="0"/>
          <w:color w:val="231F20"/>
        </w:rPr>
        <w:t>two</w:t>
      </w:r>
      <w:r>
        <w:rPr>
          <w:b w:val="0"/>
          <w:color w:val="231F20"/>
          <w:spacing w:val="-4"/>
        </w:rPr>
        <w:t> </w:t>
      </w:r>
      <w:r>
        <w:rPr>
          <w:b w:val="0"/>
          <w:color w:val="231F20"/>
        </w:rPr>
        <w:t>ways</w:t>
      </w:r>
      <w:r>
        <w:rPr>
          <w:b w:val="0"/>
          <w:color w:val="231F20"/>
          <w:spacing w:val="-3"/>
        </w:rPr>
        <w:t> </w:t>
      </w:r>
      <w:r>
        <w:rPr>
          <w:b w:val="0"/>
          <w:color w:val="231F20"/>
        </w:rPr>
        <w:t>in</w:t>
      </w:r>
      <w:r>
        <w:rPr>
          <w:b w:val="0"/>
          <w:color w:val="231F20"/>
          <w:spacing w:val="-4"/>
        </w:rPr>
        <w:t> </w:t>
      </w:r>
      <w:r>
        <w:rPr>
          <w:b w:val="0"/>
          <w:color w:val="231F20"/>
        </w:rPr>
        <w:t>which</w:t>
      </w:r>
      <w:r>
        <w:rPr>
          <w:b w:val="0"/>
          <w:color w:val="231F20"/>
          <w:spacing w:val="-4"/>
        </w:rPr>
        <w:t> </w:t>
      </w:r>
      <w:r>
        <w:rPr>
          <w:b w:val="0"/>
          <w:color w:val="231F20"/>
        </w:rPr>
        <w:t>you</w:t>
      </w:r>
      <w:r>
        <w:rPr>
          <w:b w:val="0"/>
          <w:color w:val="231F20"/>
          <w:spacing w:val="-3"/>
        </w:rPr>
        <w:t> </w:t>
      </w:r>
      <w:r>
        <w:rPr>
          <w:b w:val="0"/>
          <w:color w:val="231F20"/>
        </w:rPr>
        <w:t>can</w:t>
      </w:r>
      <w:r>
        <w:rPr>
          <w:b w:val="0"/>
          <w:color w:val="231F20"/>
          <w:spacing w:val="-4"/>
        </w:rPr>
        <w:t> </w:t>
      </w:r>
      <w:r>
        <w:rPr>
          <w:b w:val="0"/>
          <w:color w:val="231F20"/>
        </w:rPr>
        <w:t>check</w:t>
      </w:r>
      <w:r>
        <w:rPr>
          <w:b w:val="0"/>
          <w:color w:val="231F20"/>
          <w:spacing w:val="-4"/>
        </w:rPr>
        <w:t> </w:t>
      </w:r>
      <w:r>
        <w:rPr>
          <w:b w:val="0"/>
          <w:color w:val="231F20"/>
        </w:rPr>
        <w:t>someone’s</w:t>
      </w:r>
      <w:r>
        <w:rPr>
          <w:b w:val="0"/>
          <w:color w:val="231F20"/>
          <w:spacing w:val="-4"/>
        </w:rPr>
        <w:t> </w:t>
      </w:r>
      <w:r>
        <w:rPr>
          <w:b w:val="0"/>
          <w:color w:val="231F20"/>
        </w:rPr>
        <w:t>Right</w:t>
      </w:r>
      <w:r>
        <w:rPr>
          <w:b w:val="0"/>
          <w:color w:val="231F20"/>
          <w:spacing w:val="-3"/>
        </w:rPr>
        <w:t> </w:t>
      </w:r>
      <w:r>
        <w:rPr>
          <w:b w:val="0"/>
          <w:color w:val="231F20"/>
        </w:rPr>
        <w:t>to</w:t>
      </w:r>
      <w:r>
        <w:rPr>
          <w:b w:val="0"/>
          <w:color w:val="231F20"/>
          <w:spacing w:val="-4"/>
        </w:rPr>
        <w:t> </w:t>
      </w:r>
      <w:r>
        <w:rPr>
          <w:b w:val="0"/>
          <w:color w:val="231F20"/>
        </w:rPr>
        <w:t>Work</w:t>
      </w:r>
      <w:r>
        <w:rPr>
          <w:b w:val="0"/>
          <w:color w:val="231F20"/>
          <w:spacing w:val="-4"/>
        </w:rPr>
        <w:t> </w:t>
      </w:r>
      <w:r>
        <w:rPr>
          <w:b w:val="0"/>
          <w:color w:val="231F20"/>
        </w:rPr>
        <w:t>in</w:t>
      </w:r>
      <w:r>
        <w:rPr>
          <w:b w:val="0"/>
          <w:color w:val="231F20"/>
          <w:spacing w:val="-3"/>
        </w:rPr>
        <w:t> </w:t>
      </w:r>
      <w:r>
        <w:rPr>
          <w:b w:val="0"/>
          <w:color w:val="231F20"/>
        </w:rPr>
        <w:t>the</w:t>
      </w:r>
      <w:r>
        <w:rPr>
          <w:b w:val="0"/>
          <w:color w:val="231F20"/>
          <w:spacing w:val="-4"/>
        </w:rPr>
        <w:t> </w:t>
      </w:r>
      <w:r>
        <w:rPr>
          <w:b w:val="0"/>
          <w:color w:val="231F20"/>
        </w:rPr>
        <w:t>UK.</w:t>
      </w:r>
      <w:r>
        <w:rPr>
          <w:b w:val="0"/>
          <w:color w:val="231F20"/>
          <w:spacing w:val="-4"/>
        </w:rPr>
        <w:t> </w:t>
      </w:r>
      <w:r>
        <w:rPr>
          <w:b w:val="0"/>
          <w:color w:val="231F20"/>
        </w:rPr>
        <w:t>You</w:t>
      </w:r>
      <w:r>
        <w:rPr>
          <w:b w:val="0"/>
          <w:color w:val="231F20"/>
          <w:spacing w:val="-3"/>
        </w:rPr>
        <w:t> </w:t>
      </w:r>
      <w:r>
        <w:rPr>
          <w:b w:val="0"/>
          <w:color w:val="231F20"/>
          <w:spacing w:val="-5"/>
        </w:rPr>
        <w:t>can</w:t>
      </w:r>
    </w:p>
    <w:p>
      <w:pPr>
        <w:pStyle w:val="BodyText"/>
        <w:spacing w:line="309" w:lineRule="exact"/>
        <w:ind w:left="114"/>
        <w:rPr>
          <w:b w:val="0"/>
        </w:rPr>
      </w:pPr>
      <w:r>
        <w:rPr>
          <w:b w:val="0"/>
          <w:color w:val="231F20"/>
          <w:spacing w:val="-2"/>
        </w:rPr>
        <w:t>either:</w:t>
      </w:r>
    </w:p>
    <w:p>
      <w:pPr>
        <w:pStyle w:val="ListParagraph"/>
        <w:numPr>
          <w:ilvl w:val="1"/>
          <w:numId w:val="2"/>
        </w:numPr>
        <w:tabs>
          <w:tab w:pos="359" w:val="left" w:leader="none"/>
        </w:tabs>
        <w:spacing w:line="309" w:lineRule="exact" w:before="246" w:after="0"/>
        <w:ind w:left="359" w:right="699" w:hanging="359"/>
        <w:jc w:val="center"/>
        <w:rPr>
          <w:b w:val="0"/>
          <w:sz w:val="24"/>
        </w:rPr>
      </w:pPr>
      <w:r>
        <w:rPr>
          <w:b w:val="0"/>
          <w:color w:val="231F20"/>
          <w:sz w:val="24"/>
        </w:rPr>
        <w:t>Check</w:t>
      </w:r>
      <w:r>
        <w:rPr>
          <w:b w:val="0"/>
          <w:color w:val="231F20"/>
          <w:spacing w:val="-5"/>
          <w:sz w:val="24"/>
        </w:rPr>
        <w:t> </w:t>
      </w:r>
      <w:r>
        <w:rPr>
          <w:b w:val="0"/>
          <w:color w:val="231F20"/>
          <w:sz w:val="24"/>
        </w:rPr>
        <w:t>the</w:t>
      </w:r>
      <w:r>
        <w:rPr>
          <w:b w:val="0"/>
          <w:color w:val="231F20"/>
          <w:spacing w:val="-3"/>
          <w:sz w:val="24"/>
        </w:rPr>
        <w:t> </w:t>
      </w:r>
      <w:r>
        <w:rPr>
          <w:b w:val="0"/>
          <w:color w:val="231F20"/>
          <w:sz w:val="24"/>
        </w:rPr>
        <w:t>applicant’s</w:t>
      </w:r>
      <w:r>
        <w:rPr>
          <w:b w:val="0"/>
          <w:color w:val="231F20"/>
          <w:spacing w:val="-3"/>
          <w:sz w:val="24"/>
        </w:rPr>
        <w:t> </w:t>
      </w:r>
      <w:r>
        <w:rPr>
          <w:b w:val="0"/>
          <w:color w:val="231F20"/>
          <w:sz w:val="24"/>
        </w:rPr>
        <w:t>Right</w:t>
      </w:r>
      <w:r>
        <w:rPr>
          <w:b w:val="0"/>
          <w:color w:val="231F20"/>
          <w:spacing w:val="-3"/>
          <w:sz w:val="24"/>
        </w:rPr>
        <w:t> </w:t>
      </w:r>
      <w:r>
        <w:rPr>
          <w:b w:val="0"/>
          <w:color w:val="231F20"/>
          <w:sz w:val="24"/>
        </w:rPr>
        <w:t>to</w:t>
      </w:r>
      <w:r>
        <w:rPr>
          <w:b w:val="0"/>
          <w:color w:val="231F20"/>
          <w:spacing w:val="-3"/>
          <w:sz w:val="24"/>
        </w:rPr>
        <w:t> </w:t>
      </w:r>
      <w:r>
        <w:rPr>
          <w:b w:val="0"/>
          <w:color w:val="231F20"/>
          <w:sz w:val="24"/>
        </w:rPr>
        <w:t>Work</w:t>
      </w:r>
      <w:r>
        <w:rPr>
          <w:b w:val="0"/>
          <w:color w:val="231F20"/>
          <w:spacing w:val="-3"/>
          <w:sz w:val="24"/>
        </w:rPr>
        <w:t> </w:t>
      </w:r>
      <w:r>
        <w:rPr>
          <w:b w:val="0"/>
          <w:color w:val="231F20"/>
          <w:sz w:val="24"/>
        </w:rPr>
        <w:t>online</w:t>
      </w:r>
      <w:r>
        <w:rPr>
          <w:b w:val="0"/>
          <w:color w:val="231F20"/>
          <w:spacing w:val="-3"/>
          <w:sz w:val="24"/>
        </w:rPr>
        <w:t> </w:t>
      </w:r>
      <w:r>
        <w:rPr>
          <w:b w:val="0"/>
          <w:color w:val="231F20"/>
          <w:sz w:val="24"/>
        </w:rPr>
        <w:t>if</w:t>
      </w:r>
      <w:r>
        <w:rPr>
          <w:b w:val="0"/>
          <w:color w:val="231F20"/>
          <w:spacing w:val="-3"/>
          <w:sz w:val="24"/>
        </w:rPr>
        <w:t> </w:t>
      </w:r>
      <w:r>
        <w:rPr>
          <w:b w:val="0"/>
          <w:color w:val="231F20"/>
          <w:sz w:val="24"/>
        </w:rPr>
        <w:t>they’ve</w:t>
      </w:r>
      <w:r>
        <w:rPr>
          <w:b w:val="0"/>
          <w:color w:val="231F20"/>
          <w:spacing w:val="-3"/>
          <w:sz w:val="24"/>
        </w:rPr>
        <w:t> </w:t>
      </w:r>
      <w:r>
        <w:rPr>
          <w:b w:val="0"/>
          <w:color w:val="231F20"/>
          <w:sz w:val="24"/>
        </w:rPr>
        <w:t>given</w:t>
      </w:r>
      <w:r>
        <w:rPr>
          <w:b w:val="0"/>
          <w:color w:val="231F20"/>
          <w:spacing w:val="-3"/>
          <w:sz w:val="24"/>
        </w:rPr>
        <w:t> </w:t>
      </w:r>
      <w:r>
        <w:rPr>
          <w:b w:val="0"/>
          <w:color w:val="231F20"/>
          <w:sz w:val="24"/>
        </w:rPr>
        <w:t>you</w:t>
      </w:r>
      <w:r>
        <w:rPr>
          <w:b w:val="0"/>
          <w:color w:val="231F20"/>
          <w:spacing w:val="-3"/>
          <w:sz w:val="24"/>
        </w:rPr>
        <w:t> </w:t>
      </w:r>
      <w:r>
        <w:rPr>
          <w:b w:val="0"/>
          <w:color w:val="231F20"/>
          <w:sz w:val="24"/>
        </w:rPr>
        <w:t>their</w:t>
      </w:r>
      <w:r>
        <w:rPr>
          <w:b w:val="0"/>
          <w:color w:val="231F20"/>
          <w:spacing w:val="-3"/>
          <w:sz w:val="24"/>
        </w:rPr>
        <w:t> </w:t>
      </w:r>
      <w:r>
        <w:rPr>
          <w:b w:val="0"/>
          <w:color w:val="231F20"/>
          <w:sz w:val="24"/>
        </w:rPr>
        <w:t>share</w:t>
      </w:r>
      <w:r>
        <w:rPr>
          <w:b w:val="0"/>
          <w:color w:val="231F20"/>
          <w:spacing w:val="-3"/>
          <w:sz w:val="24"/>
        </w:rPr>
        <w:t> </w:t>
      </w:r>
      <w:r>
        <w:rPr>
          <w:b w:val="0"/>
          <w:color w:val="231F20"/>
          <w:sz w:val="24"/>
        </w:rPr>
        <w:t>code</w:t>
      </w:r>
      <w:r>
        <w:rPr>
          <w:b w:val="0"/>
          <w:color w:val="231F20"/>
          <w:spacing w:val="-2"/>
          <w:sz w:val="24"/>
        </w:rPr>
        <w:t> </w:t>
      </w:r>
      <w:r>
        <w:rPr>
          <w:b w:val="0"/>
          <w:color w:val="231F20"/>
          <w:spacing w:val="-5"/>
          <w:sz w:val="24"/>
        </w:rPr>
        <w:t>to</w:t>
      </w:r>
    </w:p>
    <w:p>
      <w:pPr>
        <w:pStyle w:val="BodyText"/>
        <w:spacing w:line="309" w:lineRule="exact"/>
        <w:ind w:left="470" w:right="1229"/>
        <w:jc w:val="center"/>
        <w:rPr>
          <w:b w:val="0"/>
        </w:rPr>
      </w:pPr>
      <w:r>
        <w:rPr>
          <w:b w:val="0"/>
          <w:color w:val="231F20"/>
        </w:rPr>
        <w:t>access</w:t>
      </w:r>
      <w:r>
        <w:rPr>
          <w:b w:val="0"/>
          <w:color w:val="231F20"/>
          <w:spacing w:val="-2"/>
        </w:rPr>
        <w:t> </w:t>
      </w:r>
      <w:r>
        <w:rPr>
          <w:b w:val="0"/>
          <w:color w:val="231F20"/>
        </w:rPr>
        <w:t>their</w:t>
      </w:r>
      <w:r>
        <w:rPr>
          <w:b w:val="0"/>
          <w:color w:val="231F20"/>
          <w:spacing w:val="-1"/>
        </w:rPr>
        <w:t> </w:t>
      </w:r>
      <w:r>
        <w:rPr>
          <w:b w:val="0"/>
          <w:color w:val="231F20"/>
        </w:rPr>
        <w:t>documents</w:t>
      </w:r>
      <w:r>
        <w:rPr>
          <w:b w:val="0"/>
          <w:color w:val="231F20"/>
          <w:spacing w:val="-1"/>
        </w:rPr>
        <w:t> </w:t>
      </w:r>
      <w:r>
        <w:rPr>
          <w:b w:val="0"/>
          <w:color w:val="231F20"/>
        </w:rPr>
        <w:t>(this</w:t>
      </w:r>
      <w:r>
        <w:rPr>
          <w:b w:val="0"/>
          <w:color w:val="231F20"/>
          <w:spacing w:val="-2"/>
        </w:rPr>
        <w:t> </w:t>
      </w:r>
      <w:r>
        <w:rPr>
          <w:b w:val="0"/>
          <w:color w:val="231F20"/>
        </w:rPr>
        <w:t>method</w:t>
      </w:r>
      <w:r>
        <w:rPr>
          <w:b w:val="0"/>
          <w:color w:val="231F20"/>
          <w:spacing w:val="-1"/>
        </w:rPr>
        <w:t> </w:t>
      </w:r>
      <w:r>
        <w:rPr>
          <w:b w:val="0"/>
          <w:color w:val="231F20"/>
        </w:rPr>
        <w:t>excludes</w:t>
      </w:r>
      <w:r>
        <w:rPr>
          <w:b w:val="0"/>
          <w:color w:val="231F20"/>
          <w:spacing w:val="-1"/>
        </w:rPr>
        <w:t> </w:t>
      </w:r>
      <w:r>
        <w:rPr>
          <w:b w:val="0"/>
          <w:color w:val="231F20"/>
        </w:rPr>
        <w:t>all</w:t>
      </w:r>
      <w:r>
        <w:rPr>
          <w:b w:val="0"/>
          <w:color w:val="231F20"/>
          <w:spacing w:val="-1"/>
        </w:rPr>
        <w:t> </w:t>
      </w:r>
      <w:r>
        <w:rPr>
          <w:b w:val="0"/>
          <w:color w:val="231F20"/>
        </w:rPr>
        <w:t>British</w:t>
      </w:r>
      <w:r>
        <w:rPr>
          <w:b w:val="0"/>
          <w:color w:val="231F20"/>
          <w:spacing w:val="-2"/>
        </w:rPr>
        <w:t> </w:t>
      </w:r>
      <w:r>
        <w:rPr>
          <w:b w:val="0"/>
          <w:color w:val="231F20"/>
        </w:rPr>
        <w:t>and</w:t>
      </w:r>
      <w:r>
        <w:rPr>
          <w:b w:val="0"/>
          <w:color w:val="231F20"/>
          <w:spacing w:val="-1"/>
        </w:rPr>
        <w:t> </w:t>
      </w:r>
      <w:r>
        <w:rPr>
          <w:b w:val="0"/>
          <w:color w:val="231F20"/>
        </w:rPr>
        <w:t>Irish</w:t>
      </w:r>
      <w:r>
        <w:rPr>
          <w:b w:val="0"/>
          <w:color w:val="231F20"/>
          <w:spacing w:val="-1"/>
        </w:rPr>
        <w:t> </w:t>
      </w:r>
      <w:r>
        <w:rPr>
          <w:b w:val="0"/>
          <w:color w:val="231F20"/>
        </w:rPr>
        <w:t>citizens),</w:t>
      </w:r>
      <w:r>
        <w:rPr>
          <w:b w:val="0"/>
          <w:color w:val="231F20"/>
          <w:spacing w:val="-1"/>
        </w:rPr>
        <w:t> </w:t>
      </w:r>
      <w:r>
        <w:rPr>
          <w:b w:val="0"/>
          <w:color w:val="231F20"/>
          <w:spacing w:val="-5"/>
        </w:rPr>
        <w:t>or;</w:t>
      </w:r>
    </w:p>
    <w:p>
      <w:pPr>
        <w:pStyle w:val="ListParagraph"/>
        <w:numPr>
          <w:ilvl w:val="1"/>
          <w:numId w:val="2"/>
        </w:numPr>
        <w:tabs>
          <w:tab w:pos="474" w:val="left" w:leader="none"/>
        </w:tabs>
        <w:spacing w:line="208" w:lineRule="auto" w:before="279" w:after="0"/>
        <w:ind w:left="474" w:right="828" w:hanging="360"/>
        <w:jc w:val="left"/>
        <w:rPr>
          <w:b w:val="0"/>
          <w:sz w:val="24"/>
        </w:rPr>
      </w:pPr>
      <w:r>
        <w:rPr>
          <w:b w:val="0"/>
          <w:color w:val="231F20"/>
          <w:sz w:val="24"/>
        </w:rPr>
        <w:t>Manually</w:t>
      </w:r>
      <w:r>
        <w:rPr>
          <w:b w:val="0"/>
          <w:color w:val="231F20"/>
          <w:spacing w:val="-4"/>
          <w:sz w:val="24"/>
        </w:rPr>
        <w:t> </w:t>
      </w:r>
      <w:r>
        <w:rPr>
          <w:b w:val="0"/>
          <w:color w:val="231F20"/>
          <w:sz w:val="24"/>
        </w:rPr>
        <w:t>check</w:t>
      </w:r>
      <w:r>
        <w:rPr>
          <w:b w:val="0"/>
          <w:color w:val="231F20"/>
          <w:spacing w:val="-4"/>
          <w:sz w:val="24"/>
        </w:rPr>
        <w:t> </w:t>
      </w:r>
      <w:r>
        <w:rPr>
          <w:b w:val="0"/>
          <w:color w:val="231F20"/>
          <w:sz w:val="24"/>
        </w:rPr>
        <w:t>the</w:t>
      </w:r>
      <w:r>
        <w:rPr>
          <w:b w:val="0"/>
          <w:color w:val="231F20"/>
          <w:spacing w:val="-4"/>
          <w:sz w:val="24"/>
        </w:rPr>
        <w:t> </w:t>
      </w:r>
      <w:r>
        <w:rPr>
          <w:b w:val="0"/>
          <w:color w:val="231F20"/>
          <w:sz w:val="24"/>
        </w:rPr>
        <w:t>original</w:t>
      </w:r>
      <w:r>
        <w:rPr>
          <w:b w:val="0"/>
          <w:color w:val="231F20"/>
          <w:spacing w:val="-4"/>
          <w:sz w:val="24"/>
        </w:rPr>
        <w:t> </w:t>
      </w:r>
      <w:r>
        <w:rPr>
          <w:b w:val="0"/>
          <w:color w:val="231F20"/>
          <w:sz w:val="24"/>
        </w:rPr>
        <w:t>documents</w:t>
      </w:r>
      <w:r>
        <w:rPr>
          <w:b w:val="0"/>
          <w:color w:val="231F20"/>
          <w:spacing w:val="-4"/>
          <w:sz w:val="24"/>
        </w:rPr>
        <w:t> </w:t>
      </w:r>
      <w:r>
        <w:rPr>
          <w:b w:val="0"/>
          <w:color w:val="231F20"/>
          <w:sz w:val="24"/>
        </w:rPr>
        <w:t>provided</w:t>
      </w:r>
      <w:r>
        <w:rPr>
          <w:b w:val="0"/>
          <w:color w:val="231F20"/>
          <w:spacing w:val="-4"/>
          <w:sz w:val="24"/>
        </w:rPr>
        <w:t> </w:t>
      </w:r>
      <w:r>
        <w:rPr>
          <w:b w:val="0"/>
          <w:color w:val="231F20"/>
          <w:sz w:val="24"/>
        </w:rPr>
        <w:t>by</w:t>
      </w:r>
      <w:r>
        <w:rPr>
          <w:b w:val="0"/>
          <w:color w:val="231F20"/>
          <w:spacing w:val="-4"/>
          <w:sz w:val="24"/>
        </w:rPr>
        <w:t> </w:t>
      </w:r>
      <w:r>
        <w:rPr>
          <w:b w:val="0"/>
          <w:color w:val="231F20"/>
          <w:sz w:val="24"/>
        </w:rPr>
        <w:t>the</w:t>
      </w:r>
      <w:r>
        <w:rPr>
          <w:b w:val="0"/>
          <w:color w:val="231F20"/>
          <w:spacing w:val="-4"/>
          <w:sz w:val="24"/>
        </w:rPr>
        <w:t> </w:t>
      </w:r>
      <w:r>
        <w:rPr>
          <w:b w:val="0"/>
          <w:color w:val="231F20"/>
          <w:sz w:val="24"/>
        </w:rPr>
        <w:t>new</w:t>
      </w:r>
      <w:r>
        <w:rPr>
          <w:b w:val="0"/>
          <w:color w:val="231F20"/>
          <w:spacing w:val="-4"/>
          <w:sz w:val="24"/>
        </w:rPr>
        <w:t> </w:t>
      </w:r>
      <w:r>
        <w:rPr>
          <w:b w:val="0"/>
          <w:color w:val="231F20"/>
          <w:sz w:val="24"/>
        </w:rPr>
        <w:t>employee</w:t>
      </w:r>
      <w:r>
        <w:rPr>
          <w:b w:val="0"/>
          <w:color w:val="231F20"/>
          <w:spacing w:val="-4"/>
          <w:sz w:val="24"/>
        </w:rPr>
        <w:t> </w:t>
      </w:r>
      <w:r>
        <w:rPr>
          <w:b w:val="0"/>
          <w:color w:val="231F20"/>
          <w:sz w:val="24"/>
        </w:rPr>
        <w:t>with</w:t>
      </w:r>
      <w:r>
        <w:rPr>
          <w:b w:val="0"/>
          <w:color w:val="231F20"/>
          <w:spacing w:val="-4"/>
          <w:sz w:val="24"/>
        </w:rPr>
        <w:t> </w:t>
      </w:r>
      <w:r>
        <w:rPr>
          <w:b w:val="0"/>
          <w:color w:val="231F20"/>
          <w:sz w:val="24"/>
        </w:rPr>
        <w:t>them present following the steps below;</w:t>
      </w:r>
    </w:p>
    <w:p>
      <w:pPr>
        <w:pStyle w:val="BodyText"/>
        <w:spacing w:before="2"/>
        <w:ind w:left="0"/>
        <w:rPr>
          <w:b w:val="0"/>
          <w:sz w:val="13"/>
        </w:rPr>
      </w:pPr>
    </w:p>
    <w:tbl>
      <w:tblPr>
        <w:tblW w:w="0" w:type="auto"/>
        <w:jc w:val="left"/>
        <w:tblInd w:w="153" w:type="dxa"/>
        <w:tblBorders>
          <w:top w:val="single" w:sz="8" w:space="0" w:color="808285"/>
          <w:left w:val="single" w:sz="8" w:space="0" w:color="808285"/>
          <w:bottom w:val="single" w:sz="8" w:space="0" w:color="808285"/>
          <w:right w:val="single" w:sz="8" w:space="0" w:color="808285"/>
          <w:insideH w:val="single" w:sz="8" w:space="0" w:color="808285"/>
          <w:insideV w:val="single" w:sz="8" w:space="0" w:color="808285"/>
        </w:tblBorders>
        <w:tblLayout w:type="fixed"/>
        <w:tblCellMar>
          <w:top w:w="0" w:type="dxa"/>
          <w:left w:w="0" w:type="dxa"/>
          <w:bottom w:w="0" w:type="dxa"/>
          <w:right w:w="0" w:type="dxa"/>
        </w:tblCellMar>
        <w:tblLook w:val="01E0"/>
      </w:tblPr>
      <w:tblGrid>
        <w:gridCol w:w="1754"/>
        <w:gridCol w:w="4647"/>
        <w:gridCol w:w="3218"/>
      </w:tblGrid>
      <w:tr>
        <w:trPr>
          <w:trHeight w:val="1008" w:hRule="atLeast"/>
        </w:trPr>
        <w:tc>
          <w:tcPr>
            <w:tcW w:w="1754" w:type="dxa"/>
          </w:tcPr>
          <w:p>
            <w:pPr>
              <w:pStyle w:val="TableParagraph"/>
              <w:spacing w:before="199"/>
              <w:ind w:left="226" w:firstLine="0"/>
              <w:rPr>
                <w:rFonts w:ascii="Nunito"/>
                <w:b/>
                <w:sz w:val="26"/>
              </w:rPr>
            </w:pPr>
            <w:r>
              <w:rPr>
                <w:rFonts w:ascii="Nunito"/>
                <w:b/>
                <w:color w:val="40AD49"/>
                <w:spacing w:val="-2"/>
                <w:sz w:val="26"/>
              </w:rPr>
              <w:t>Document</w:t>
            </w:r>
          </w:p>
        </w:tc>
        <w:tc>
          <w:tcPr>
            <w:tcW w:w="4647" w:type="dxa"/>
          </w:tcPr>
          <w:p>
            <w:pPr>
              <w:pStyle w:val="TableParagraph"/>
              <w:spacing w:before="199"/>
              <w:ind w:left="226" w:firstLine="0"/>
              <w:rPr>
                <w:rFonts w:ascii="Nunito"/>
                <w:b/>
                <w:sz w:val="26"/>
              </w:rPr>
            </w:pPr>
            <w:r>
              <w:rPr>
                <w:rFonts w:ascii="Nunito"/>
                <w:b/>
                <w:color w:val="40AD49"/>
                <w:sz w:val="26"/>
              </w:rPr>
              <w:t>What</w:t>
            </w:r>
            <w:r>
              <w:rPr>
                <w:rFonts w:ascii="Nunito"/>
                <w:b/>
                <w:color w:val="40AD49"/>
                <w:spacing w:val="-2"/>
                <w:sz w:val="26"/>
              </w:rPr>
              <w:t> </w:t>
            </w:r>
            <w:r>
              <w:rPr>
                <w:rFonts w:ascii="Nunito"/>
                <w:b/>
                <w:color w:val="40AD49"/>
                <w:sz w:val="26"/>
              </w:rPr>
              <w:t>you need</w:t>
            </w:r>
            <w:r>
              <w:rPr>
                <w:rFonts w:ascii="Nunito"/>
                <w:b/>
                <w:color w:val="40AD49"/>
                <w:spacing w:val="1"/>
                <w:sz w:val="26"/>
              </w:rPr>
              <w:t> </w:t>
            </w:r>
            <w:r>
              <w:rPr>
                <w:rFonts w:ascii="Nunito"/>
                <w:b/>
                <w:color w:val="40AD49"/>
                <w:sz w:val="26"/>
              </w:rPr>
              <w:t>to take copies</w:t>
            </w:r>
            <w:r>
              <w:rPr>
                <w:rFonts w:ascii="Nunito"/>
                <w:b/>
                <w:color w:val="40AD49"/>
                <w:spacing w:val="1"/>
                <w:sz w:val="26"/>
              </w:rPr>
              <w:t> </w:t>
            </w:r>
            <w:r>
              <w:rPr>
                <w:rFonts w:ascii="Nunito"/>
                <w:b/>
                <w:color w:val="40AD49"/>
                <w:spacing w:val="-5"/>
                <w:sz w:val="26"/>
              </w:rPr>
              <w:t>of</w:t>
            </w:r>
          </w:p>
        </w:tc>
        <w:tc>
          <w:tcPr>
            <w:tcW w:w="3218" w:type="dxa"/>
          </w:tcPr>
          <w:p>
            <w:pPr>
              <w:pStyle w:val="TableParagraph"/>
              <w:spacing w:line="208" w:lineRule="auto" w:before="236"/>
              <w:ind w:left="226" w:firstLine="0"/>
              <w:rPr>
                <w:rFonts w:ascii="Nunito"/>
                <w:b/>
                <w:sz w:val="26"/>
              </w:rPr>
            </w:pPr>
            <w:r>
              <w:rPr>
                <w:rFonts w:ascii="Nunito"/>
                <w:b/>
                <w:color w:val="40AD49"/>
                <w:sz w:val="26"/>
              </w:rPr>
              <w:t>What</w:t>
            </w:r>
            <w:r>
              <w:rPr>
                <w:rFonts w:ascii="Nunito"/>
                <w:b/>
                <w:color w:val="40AD49"/>
                <w:spacing w:val="-8"/>
                <w:sz w:val="26"/>
              </w:rPr>
              <w:t> </w:t>
            </w:r>
            <w:r>
              <w:rPr>
                <w:rFonts w:ascii="Nunito"/>
                <w:b/>
                <w:color w:val="40AD49"/>
                <w:sz w:val="26"/>
              </w:rPr>
              <w:t>you</w:t>
            </w:r>
            <w:r>
              <w:rPr>
                <w:rFonts w:ascii="Nunito"/>
                <w:b/>
                <w:color w:val="40AD49"/>
                <w:spacing w:val="-8"/>
                <w:sz w:val="26"/>
              </w:rPr>
              <w:t> </w:t>
            </w:r>
            <w:r>
              <w:rPr>
                <w:rFonts w:ascii="Nunito"/>
                <w:b/>
                <w:color w:val="40AD49"/>
                <w:sz w:val="26"/>
              </w:rPr>
              <w:t>need</w:t>
            </w:r>
            <w:r>
              <w:rPr>
                <w:rFonts w:ascii="Nunito"/>
                <w:b/>
                <w:color w:val="40AD49"/>
                <w:spacing w:val="-8"/>
                <w:sz w:val="26"/>
              </w:rPr>
              <w:t> </w:t>
            </w:r>
            <w:r>
              <w:rPr>
                <w:rFonts w:ascii="Nunito"/>
                <w:b/>
                <w:color w:val="40AD49"/>
                <w:sz w:val="26"/>
              </w:rPr>
              <w:t>to</w:t>
            </w:r>
            <w:r>
              <w:rPr>
                <w:rFonts w:ascii="Nunito"/>
                <w:b/>
                <w:color w:val="40AD49"/>
                <w:spacing w:val="-8"/>
                <w:sz w:val="26"/>
              </w:rPr>
              <w:t> </w:t>
            </w:r>
            <w:r>
              <w:rPr>
                <w:rFonts w:ascii="Nunito"/>
                <w:b/>
                <w:color w:val="40AD49"/>
                <w:sz w:val="26"/>
              </w:rPr>
              <w:t>do with them</w:t>
            </w:r>
          </w:p>
        </w:tc>
      </w:tr>
      <w:tr>
        <w:trPr>
          <w:trHeight w:val="6724" w:hRule="atLeast"/>
        </w:trPr>
        <w:tc>
          <w:tcPr>
            <w:tcW w:w="1754" w:type="dxa"/>
          </w:tcPr>
          <w:p>
            <w:pPr>
              <w:pStyle w:val="TableParagraph"/>
              <w:spacing w:before="201"/>
              <w:ind w:left="226" w:firstLine="0"/>
              <w:rPr>
                <w:b w:val="0"/>
                <w:sz w:val="24"/>
              </w:rPr>
            </w:pPr>
            <w:r>
              <w:rPr>
                <w:b w:val="0"/>
                <w:color w:val="231F20"/>
                <w:spacing w:val="-2"/>
                <w:sz w:val="24"/>
              </w:rPr>
              <w:t>Passport</w:t>
            </w:r>
          </w:p>
        </w:tc>
        <w:tc>
          <w:tcPr>
            <w:tcW w:w="4647" w:type="dxa"/>
          </w:tcPr>
          <w:p>
            <w:pPr>
              <w:pStyle w:val="TableParagraph"/>
              <w:spacing w:before="201"/>
              <w:ind w:left="226" w:firstLine="0"/>
              <w:rPr>
                <w:b w:val="0"/>
                <w:sz w:val="24"/>
              </w:rPr>
            </w:pPr>
            <w:r>
              <w:rPr>
                <w:b w:val="0"/>
                <w:color w:val="231F20"/>
                <w:sz w:val="24"/>
              </w:rPr>
              <w:t>Any</w:t>
            </w:r>
            <w:r>
              <w:rPr>
                <w:b w:val="0"/>
                <w:color w:val="231F20"/>
                <w:spacing w:val="-1"/>
                <w:sz w:val="24"/>
              </w:rPr>
              <w:t> </w:t>
            </w:r>
            <w:r>
              <w:rPr>
                <w:b w:val="0"/>
                <w:color w:val="231F20"/>
                <w:sz w:val="24"/>
              </w:rPr>
              <w:t>page</w:t>
            </w:r>
            <w:r>
              <w:rPr>
                <w:b w:val="0"/>
                <w:color w:val="231F20"/>
                <w:spacing w:val="-1"/>
                <w:sz w:val="24"/>
              </w:rPr>
              <w:t> </w:t>
            </w:r>
            <w:r>
              <w:rPr>
                <w:b w:val="0"/>
                <w:color w:val="231F20"/>
                <w:spacing w:val="-2"/>
                <w:sz w:val="24"/>
              </w:rPr>
              <w:t>containing:</w:t>
            </w:r>
          </w:p>
          <w:p>
            <w:pPr>
              <w:pStyle w:val="TableParagraph"/>
              <w:numPr>
                <w:ilvl w:val="0"/>
                <w:numId w:val="3"/>
              </w:numPr>
              <w:tabs>
                <w:tab w:pos="586" w:val="left" w:leader="none"/>
              </w:tabs>
              <w:spacing w:line="240" w:lineRule="auto" w:before="245" w:after="0"/>
              <w:ind w:left="586" w:right="0" w:hanging="360"/>
              <w:jc w:val="left"/>
              <w:rPr>
                <w:b w:val="0"/>
                <w:sz w:val="24"/>
              </w:rPr>
            </w:pPr>
            <w:r>
              <w:rPr>
                <w:b w:val="0"/>
                <w:color w:val="231F20"/>
                <w:sz w:val="24"/>
              </w:rPr>
              <w:t>the holder’s </w:t>
            </w:r>
            <w:r>
              <w:rPr>
                <w:b w:val="0"/>
                <w:color w:val="231F20"/>
                <w:spacing w:val="-2"/>
                <w:sz w:val="24"/>
              </w:rPr>
              <w:t>nationality</w:t>
            </w:r>
          </w:p>
          <w:p>
            <w:pPr>
              <w:pStyle w:val="TableParagraph"/>
              <w:numPr>
                <w:ilvl w:val="0"/>
                <w:numId w:val="3"/>
              </w:numPr>
              <w:tabs>
                <w:tab w:pos="586" w:val="left" w:leader="none"/>
              </w:tabs>
              <w:spacing w:line="240" w:lineRule="auto" w:before="246" w:after="0"/>
              <w:ind w:left="586" w:right="0" w:hanging="360"/>
              <w:jc w:val="left"/>
              <w:rPr>
                <w:b w:val="0"/>
                <w:sz w:val="24"/>
              </w:rPr>
            </w:pPr>
            <w:r>
              <w:rPr>
                <w:b w:val="0"/>
                <w:color w:val="231F20"/>
                <w:sz w:val="24"/>
              </w:rPr>
              <w:t>the</w:t>
            </w:r>
            <w:r>
              <w:rPr>
                <w:b w:val="0"/>
                <w:color w:val="231F20"/>
                <w:spacing w:val="-2"/>
                <w:sz w:val="24"/>
              </w:rPr>
              <w:t> </w:t>
            </w:r>
            <w:r>
              <w:rPr>
                <w:b w:val="0"/>
                <w:color w:val="231F20"/>
                <w:sz w:val="24"/>
              </w:rPr>
              <w:t>holder’s </w:t>
            </w:r>
            <w:r>
              <w:rPr>
                <w:b w:val="0"/>
                <w:color w:val="231F20"/>
                <w:spacing w:val="-2"/>
                <w:sz w:val="24"/>
              </w:rPr>
              <w:t>photograph</w:t>
            </w:r>
          </w:p>
          <w:p>
            <w:pPr>
              <w:pStyle w:val="TableParagraph"/>
              <w:numPr>
                <w:ilvl w:val="0"/>
                <w:numId w:val="3"/>
              </w:numPr>
              <w:tabs>
                <w:tab w:pos="586" w:val="left" w:leader="none"/>
              </w:tabs>
              <w:spacing w:line="240" w:lineRule="auto" w:before="245" w:after="0"/>
              <w:ind w:left="586" w:right="0" w:hanging="360"/>
              <w:jc w:val="left"/>
              <w:rPr>
                <w:b w:val="0"/>
                <w:sz w:val="24"/>
              </w:rPr>
            </w:pPr>
            <w:r>
              <w:rPr>
                <w:b w:val="0"/>
                <w:color w:val="231F20"/>
                <w:sz w:val="24"/>
              </w:rPr>
              <w:t>the</w:t>
            </w:r>
            <w:r>
              <w:rPr>
                <w:b w:val="0"/>
                <w:color w:val="231F20"/>
                <w:spacing w:val="-1"/>
                <w:sz w:val="24"/>
              </w:rPr>
              <w:t> </w:t>
            </w:r>
            <w:r>
              <w:rPr>
                <w:b w:val="0"/>
                <w:color w:val="231F20"/>
                <w:sz w:val="24"/>
              </w:rPr>
              <w:t>holder’s</w:t>
            </w:r>
            <w:r>
              <w:rPr>
                <w:b w:val="0"/>
                <w:color w:val="231F20"/>
                <w:spacing w:val="-1"/>
                <w:sz w:val="24"/>
              </w:rPr>
              <w:t> </w:t>
            </w:r>
            <w:r>
              <w:rPr>
                <w:b w:val="0"/>
                <w:color w:val="231F20"/>
                <w:sz w:val="24"/>
              </w:rPr>
              <w:t>date</w:t>
            </w:r>
            <w:r>
              <w:rPr>
                <w:b w:val="0"/>
                <w:color w:val="231F20"/>
                <w:spacing w:val="-1"/>
                <w:sz w:val="24"/>
              </w:rPr>
              <w:t> </w:t>
            </w:r>
            <w:r>
              <w:rPr>
                <w:b w:val="0"/>
                <w:color w:val="231F20"/>
                <w:sz w:val="24"/>
              </w:rPr>
              <w:t>of</w:t>
            </w:r>
            <w:r>
              <w:rPr>
                <w:b w:val="0"/>
                <w:color w:val="231F20"/>
                <w:spacing w:val="-1"/>
                <w:sz w:val="24"/>
              </w:rPr>
              <w:t> </w:t>
            </w:r>
            <w:r>
              <w:rPr>
                <w:b w:val="0"/>
                <w:color w:val="231F20"/>
                <w:spacing w:val="-2"/>
                <w:sz w:val="24"/>
              </w:rPr>
              <w:t>birth</w:t>
            </w:r>
          </w:p>
          <w:p>
            <w:pPr>
              <w:pStyle w:val="TableParagraph"/>
              <w:numPr>
                <w:ilvl w:val="0"/>
                <w:numId w:val="3"/>
              </w:numPr>
              <w:tabs>
                <w:tab w:pos="586" w:val="left" w:leader="none"/>
              </w:tabs>
              <w:spacing w:line="240" w:lineRule="auto" w:before="246" w:after="0"/>
              <w:ind w:left="586" w:right="0" w:hanging="360"/>
              <w:jc w:val="left"/>
              <w:rPr>
                <w:b w:val="0"/>
                <w:sz w:val="24"/>
              </w:rPr>
            </w:pPr>
            <w:r>
              <w:rPr>
                <w:b w:val="0"/>
                <w:color w:val="231F20"/>
                <w:sz w:val="24"/>
              </w:rPr>
              <w:t>the holder’s </w:t>
            </w:r>
            <w:r>
              <w:rPr>
                <w:b w:val="0"/>
                <w:color w:val="231F20"/>
                <w:spacing w:val="-2"/>
                <w:sz w:val="24"/>
              </w:rPr>
              <w:t>signature</w:t>
            </w:r>
          </w:p>
          <w:p>
            <w:pPr>
              <w:pStyle w:val="TableParagraph"/>
              <w:numPr>
                <w:ilvl w:val="0"/>
                <w:numId w:val="3"/>
              </w:numPr>
              <w:tabs>
                <w:tab w:pos="586" w:val="left" w:leader="none"/>
              </w:tabs>
              <w:spacing w:line="208" w:lineRule="auto" w:before="279" w:after="0"/>
              <w:ind w:left="586" w:right="1111" w:hanging="360"/>
              <w:jc w:val="left"/>
              <w:rPr>
                <w:b w:val="0"/>
                <w:sz w:val="24"/>
              </w:rPr>
            </w:pPr>
            <w:r>
              <w:rPr>
                <w:b w:val="0"/>
                <w:color w:val="231F20"/>
                <w:sz w:val="24"/>
              </w:rPr>
              <w:t>the holder’s immigration permission</w:t>
            </w:r>
            <w:r>
              <w:rPr>
                <w:b w:val="0"/>
                <w:color w:val="231F20"/>
                <w:spacing w:val="-11"/>
                <w:sz w:val="24"/>
              </w:rPr>
              <w:t> </w:t>
            </w:r>
            <w:r>
              <w:rPr>
                <w:b w:val="0"/>
                <w:color w:val="231F20"/>
                <w:sz w:val="24"/>
              </w:rPr>
              <w:t>and</w:t>
            </w:r>
            <w:r>
              <w:rPr>
                <w:b w:val="0"/>
                <w:color w:val="231F20"/>
                <w:spacing w:val="-11"/>
                <w:sz w:val="24"/>
              </w:rPr>
              <w:t> </w:t>
            </w:r>
            <w:r>
              <w:rPr>
                <w:b w:val="0"/>
                <w:color w:val="231F20"/>
                <w:sz w:val="24"/>
              </w:rPr>
              <w:t>expiry</w:t>
            </w:r>
            <w:r>
              <w:rPr>
                <w:b w:val="0"/>
                <w:color w:val="231F20"/>
                <w:spacing w:val="-11"/>
                <w:sz w:val="24"/>
              </w:rPr>
              <w:t> </w:t>
            </w:r>
            <w:r>
              <w:rPr>
                <w:b w:val="0"/>
                <w:color w:val="231F20"/>
                <w:sz w:val="24"/>
              </w:rPr>
              <w:t>date</w:t>
            </w:r>
          </w:p>
          <w:p>
            <w:pPr>
              <w:pStyle w:val="TableParagraph"/>
              <w:numPr>
                <w:ilvl w:val="0"/>
                <w:numId w:val="3"/>
              </w:numPr>
              <w:tabs>
                <w:tab w:pos="586" w:val="left" w:leader="none"/>
              </w:tabs>
              <w:spacing w:line="240" w:lineRule="auto" w:before="255" w:after="0"/>
              <w:ind w:left="586" w:right="0" w:hanging="360"/>
              <w:jc w:val="left"/>
              <w:rPr>
                <w:b w:val="0"/>
                <w:sz w:val="24"/>
              </w:rPr>
            </w:pPr>
            <w:r>
              <w:rPr>
                <w:b w:val="0"/>
                <w:color w:val="231F20"/>
                <w:sz w:val="24"/>
              </w:rPr>
              <w:t>the</w:t>
            </w:r>
            <w:r>
              <w:rPr>
                <w:b w:val="0"/>
                <w:color w:val="231F20"/>
                <w:spacing w:val="-1"/>
                <w:sz w:val="24"/>
              </w:rPr>
              <w:t> </w:t>
            </w:r>
            <w:r>
              <w:rPr>
                <w:b w:val="0"/>
                <w:color w:val="231F20"/>
                <w:sz w:val="24"/>
              </w:rPr>
              <w:t>holder’s biometric </w:t>
            </w:r>
            <w:r>
              <w:rPr>
                <w:b w:val="0"/>
                <w:color w:val="231F20"/>
                <w:spacing w:val="-2"/>
                <w:sz w:val="24"/>
              </w:rPr>
              <w:t>details</w:t>
            </w:r>
          </w:p>
          <w:p>
            <w:pPr>
              <w:pStyle w:val="TableParagraph"/>
              <w:numPr>
                <w:ilvl w:val="0"/>
                <w:numId w:val="3"/>
              </w:numPr>
              <w:tabs>
                <w:tab w:pos="586" w:val="left" w:leader="none"/>
              </w:tabs>
              <w:spacing w:line="208" w:lineRule="auto" w:before="279" w:after="0"/>
              <w:ind w:left="586" w:right="319" w:hanging="360"/>
              <w:jc w:val="left"/>
              <w:rPr>
                <w:b w:val="0"/>
                <w:sz w:val="24"/>
              </w:rPr>
            </w:pPr>
            <w:r>
              <w:rPr>
                <w:b w:val="0"/>
                <w:color w:val="231F20"/>
                <w:sz w:val="24"/>
              </w:rPr>
              <w:t>the document expiry date and information indicating that the holder</w:t>
            </w:r>
            <w:r>
              <w:rPr>
                <w:b w:val="0"/>
                <w:color w:val="231F20"/>
                <w:spacing w:val="-4"/>
                <w:sz w:val="24"/>
              </w:rPr>
              <w:t> </w:t>
            </w:r>
            <w:r>
              <w:rPr>
                <w:b w:val="0"/>
                <w:color w:val="231F20"/>
                <w:sz w:val="24"/>
              </w:rPr>
              <w:t>has</w:t>
            </w:r>
            <w:r>
              <w:rPr>
                <w:b w:val="0"/>
                <w:color w:val="231F20"/>
                <w:spacing w:val="-4"/>
                <w:sz w:val="24"/>
              </w:rPr>
              <w:t> </w:t>
            </w:r>
            <w:r>
              <w:rPr>
                <w:b w:val="0"/>
                <w:color w:val="231F20"/>
                <w:sz w:val="24"/>
              </w:rPr>
              <w:t>an</w:t>
            </w:r>
            <w:r>
              <w:rPr>
                <w:b w:val="0"/>
                <w:color w:val="231F20"/>
                <w:spacing w:val="-4"/>
                <w:sz w:val="24"/>
              </w:rPr>
              <w:t> </w:t>
            </w:r>
            <w:r>
              <w:rPr>
                <w:b w:val="0"/>
                <w:color w:val="231F20"/>
                <w:sz w:val="24"/>
              </w:rPr>
              <w:t>entitlement</w:t>
            </w:r>
            <w:r>
              <w:rPr>
                <w:b w:val="0"/>
                <w:color w:val="231F20"/>
                <w:spacing w:val="-4"/>
                <w:sz w:val="24"/>
              </w:rPr>
              <w:t> </w:t>
            </w:r>
            <w:r>
              <w:rPr>
                <w:b w:val="0"/>
                <w:color w:val="231F20"/>
                <w:sz w:val="24"/>
              </w:rPr>
              <w:t>to</w:t>
            </w:r>
            <w:r>
              <w:rPr>
                <w:b w:val="0"/>
                <w:color w:val="231F20"/>
                <w:spacing w:val="-4"/>
                <w:sz w:val="24"/>
              </w:rPr>
              <w:t> </w:t>
            </w:r>
            <w:r>
              <w:rPr>
                <w:b w:val="0"/>
                <w:color w:val="231F20"/>
                <w:sz w:val="24"/>
              </w:rPr>
              <w:t>enter or</w:t>
            </w:r>
            <w:r>
              <w:rPr>
                <w:b w:val="0"/>
                <w:color w:val="231F20"/>
                <w:spacing w:val="-6"/>
                <w:sz w:val="24"/>
              </w:rPr>
              <w:t> </w:t>
            </w:r>
            <w:r>
              <w:rPr>
                <w:b w:val="0"/>
                <w:color w:val="231F20"/>
                <w:sz w:val="24"/>
              </w:rPr>
              <w:t>remain</w:t>
            </w:r>
            <w:r>
              <w:rPr>
                <w:b w:val="0"/>
                <w:color w:val="231F20"/>
                <w:spacing w:val="-6"/>
                <w:sz w:val="24"/>
              </w:rPr>
              <w:t> </w:t>
            </w:r>
            <w:r>
              <w:rPr>
                <w:b w:val="0"/>
                <w:color w:val="231F20"/>
                <w:sz w:val="24"/>
              </w:rPr>
              <w:t>in</w:t>
            </w:r>
            <w:r>
              <w:rPr>
                <w:b w:val="0"/>
                <w:color w:val="231F20"/>
                <w:spacing w:val="-6"/>
                <w:sz w:val="24"/>
              </w:rPr>
              <w:t> </w:t>
            </w:r>
            <w:r>
              <w:rPr>
                <w:b w:val="0"/>
                <w:color w:val="231F20"/>
                <w:sz w:val="24"/>
              </w:rPr>
              <w:t>the</w:t>
            </w:r>
            <w:r>
              <w:rPr>
                <w:b w:val="0"/>
                <w:color w:val="231F20"/>
                <w:spacing w:val="-6"/>
                <w:sz w:val="24"/>
              </w:rPr>
              <w:t> </w:t>
            </w:r>
            <w:r>
              <w:rPr>
                <w:b w:val="0"/>
                <w:color w:val="231F20"/>
                <w:sz w:val="24"/>
              </w:rPr>
              <w:t>UK</w:t>
            </w:r>
            <w:r>
              <w:rPr>
                <w:b w:val="0"/>
                <w:color w:val="231F20"/>
                <w:spacing w:val="-6"/>
                <w:sz w:val="24"/>
              </w:rPr>
              <w:t> </w:t>
            </w:r>
            <w:r>
              <w:rPr>
                <w:b w:val="0"/>
                <w:color w:val="231F20"/>
                <w:sz w:val="24"/>
              </w:rPr>
              <w:t>and</w:t>
            </w:r>
            <w:r>
              <w:rPr>
                <w:b w:val="0"/>
                <w:color w:val="231F20"/>
                <w:spacing w:val="-6"/>
                <w:sz w:val="24"/>
              </w:rPr>
              <w:t> </w:t>
            </w:r>
            <w:r>
              <w:rPr>
                <w:b w:val="0"/>
                <w:color w:val="231F20"/>
                <w:sz w:val="24"/>
              </w:rPr>
              <w:t>undertake the work in question</w:t>
            </w:r>
          </w:p>
        </w:tc>
        <w:tc>
          <w:tcPr>
            <w:tcW w:w="3218" w:type="dxa"/>
          </w:tcPr>
          <w:p>
            <w:pPr>
              <w:pStyle w:val="TableParagraph"/>
              <w:numPr>
                <w:ilvl w:val="0"/>
                <w:numId w:val="4"/>
              </w:numPr>
              <w:tabs>
                <w:tab w:pos="586" w:val="left" w:leader="none"/>
              </w:tabs>
              <w:spacing w:line="208" w:lineRule="auto" w:before="234" w:after="0"/>
              <w:ind w:left="586" w:right="656" w:hanging="360"/>
              <w:jc w:val="both"/>
              <w:rPr>
                <w:b w:val="0"/>
                <w:sz w:val="24"/>
              </w:rPr>
            </w:pPr>
            <w:r>
              <w:rPr>
                <w:b w:val="0"/>
                <w:color w:val="231F20"/>
                <w:sz w:val="24"/>
              </w:rPr>
              <w:t>take</w:t>
            </w:r>
            <w:r>
              <w:rPr>
                <w:b w:val="0"/>
                <w:color w:val="231F20"/>
                <w:spacing w:val="-2"/>
                <w:sz w:val="24"/>
              </w:rPr>
              <w:t> </w:t>
            </w:r>
            <w:r>
              <w:rPr>
                <w:b w:val="0"/>
                <w:color w:val="231F20"/>
                <w:sz w:val="24"/>
              </w:rPr>
              <w:t>a</w:t>
            </w:r>
            <w:r>
              <w:rPr>
                <w:b w:val="0"/>
                <w:color w:val="231F20"/>
                <w:spacing w:val="-2"/>
                <w:sz w:val="24"/>
              </w:rPr>
              <w:t> </w:t>
            </w:r>
            <w:r>
              <w:rPr>
                <w:b w:val="0"/>
                <w:color w:val="231F20"/>
                <w:sz w:val="24"/>
              </w:rPr>
              <w:t>copy</w:t>
            </w:r>
            <w:r>
              <w:rPr>
                <w:b w:val="0"/>
                <w:color w:val="231F20"/>
                <w:spacing w:val="-2"/>
                <w:sz w:val="24"/>
              </w:rPr>
              <w:t> </w:t>
            </w:r>
            <w:r>
              <w:rPr>
                <w:b w:val="0"/>
                <w:color w:val="231F20"/>
                <w:sz w:val="24"/>
              </w:rPr>
              <w:t>of</w:t>
            </w:r>
            <w:r>
              <w:rPr>
                <w:b w:val="0"/>
                <w:color w:val="231F20"/>
                <w:spacing w:val="-2"/>
                <w:sz w:val="24"/>
              </w:rPr>
              <w:t> </w:t>
            </w:r>
            <w:r>
              <w:rPr>
                <w:b w:val="0"/>
                <w:color w:val="231F20"/>
                <w:sz w:val="24"/>
              </w:rPr>
              <w:t>the specified</w:t>
            </w:r>
            <w:r>
              <w:rPr>
                <w:b w:val="0"/>
                <w:color w:val="231F20"/>
                <w:spacing w:val="-16"/>
                <w:sz w:val="24"/>
              </w:rPr>
              <w:t> </w:t>
            </w:r>
            <w:r>
              <w:rPr>
                <w:b w:val="0"/>
                <w:color w:val="231F20"/>
                <w:sz w:val="24"/>
              </w:rPr>
              <w:t>pages</w:t>
            </w:r>
            <w:r>
              <w:rPr>
                <w:b w:val="0"/>
                <w:color w:val="231F20"/>
                <w:spacing w:val="-16"/>
                <w:sz w:val="24"/>
              </w:rPr>
              <w:t> </w:t>
            </w:r>
            <w:r>
              <w:rPr>
                <w:b w:val="0"/>
                <w:color w:val="231F20"/>
                <w:sz w:val="24"/>
              </w:rPr>
              <w:t>of </w:t>
            </w:r>
            <w:r>
              <w:rPr>
                <w:b w:val="0"/>
                <w:color w:val="231F20"/>
                <w:spacing w:val="-2"/>
                <w:sz w:val="24"/>
              </w:rPr>
              <w:t>document</w:t>
            </w:r>
          </w:p>
          <w:p>
            <w:pPr>
              <w:pStyle w:val="TableParagraph"/>
              <w:ind w:left="0" w:firstLine="0"/>
              <w:rPr>
                <w:rFonts w:ascii="Nunito Light"/>
                <w:b w:val="0"/>
                <w:sz w:val="21"/>
              </w:rPr>
            </w:pPr>
          </w:p>
          <w:p>
            <w:pPr>
              <w:pStyle w:val="TableParagraph"/>
              <w:numPr>
                <w:ilvl w:val="0"/>
                <w:numId w:val="4"/>
              </w:numPr>
              <w:tabs>
                <w:tab w:pos="586" w:val="left" w:leader="none"/>
              </w:tabs>
              <w:spacing w:line="208" w:lineRule="auto" w:before="1" w:after="0"/>
              <w:ind w:left="586" w:right="502" w:hanging="360"/>
              <w:jc w:val="left"/>
              <w:rPr>
                <w:b w:val="0"/>
                <w:sz w:val="24"/>
              </w:rPr>
            </w:pPr>
            <w:r>
              <w:rPr>
                <w:b w:val="0"/>
                <w:color w:val="231F20"/>
                <w:sz w:val="24"/>
              </w:rPr>
              <w:t>make a copy that cannot</w:t>
            </w:r>
            <w:r>
              <w:rPr>
                <w:b w:val="0"/>
                <w:color w:val="231F20"/>
                <w:spacing w:val="-16"/>
                <w:sz w:val="24"/>
              </w:rPr>
              <w:t> </w:t>
            </w:r>
            <w:r>
              <w:rPr>
                <w:b w:val="0"/>
                <w:color w:val="231F20"/>
                <w:sz w:val="24"/>
              </w:rPr>
              <w:t>be</w:t>
            </w:r>
            <w:r>
              <w:rPr>
                <w:b w:val="0"/>
                <w:color w:val="231F20"/>
                <w:spacing w:val="-16"/>
                <w:sz w:val="24"/>
              </w:rPr>
              <w:t> </w:t>
            </w:r>
            <w:r>
              <w:rPr>
                <w:b w:val="0"/>
                <w:color w:val="231F20"/>
                <w:sz w:val="24"/>
              </w:rPr>
              <w:t>changed, for example a </w:t>
            </w:r>
            <w:r>
              <w:rPr>
                <w:b w:val="0"/>
                <w:color w:val="231F20"/>
                <w:spacing w:val="-2"/>
                <w:sz w:val="24"/>
              </w:rPr>
              <w:t>photocopy</w:t>
            </w:r>
          </w:p>
          <w:p>
            <w:pPr>
              <w:pStyle w:val="TableParagraph"/>
              <w:ind w:left="0" w:firstLine="0"/>
              <w:rPr>
                <w:rFonts w:ascii="Nunito Light"/>
                <w:b w:val="0"/>
                <w:sz w:val="21"/>
              </w:rPr>
            </w:pPr>
          </w:p>
          <w:p>
            <w:pPr>
              <w:pStyle w:val="TableParagraph"/>
              <w:numPr>
                <w:ilvl w:val="0"/>
                <w:numId w:val="4"/>
              </w:numPr>
              <w:tabs>
                <w:tab w:pos="586" w:val="left" w:leader="none"/>
              </w:tabs>
              <w:spacing w:line="208" w:lineRule="auto" w:before="0" w:after="0"/>
              <w:ind w:left="586" w:right="279" w:hanging="360"/>
              <w:jc w:val="left"/>
              <w:rPr>
                <w:b w:val="0"/>
                <w:sz w:val="24"/>
              </w:rPr>
            </w:pPr>
            <w:r>
              <w:rPr>
                <w:b w:val="0"/>
                <w:color w:val="231F20"/>
                <w:sz w:val="24"/>
              </w:rPr>
              <w:t>make</w:t>
            </w:r>
            <w:r>
              <w:rPr>
                <w:b w:val="0"/>
                <w:color w:val="231F20"/>
                <w:spacing w:val="-12"/>
                <w:sz w:val="24"/>
              </w:rPr>
              <w:t> </w:t>
            </w:r>
            <w:r>
              <w:rPr>
                <w:b w:val="0"/>
                <w:color w:val="231F20"/>
                <w:sz w:val="24"/>
              </w:rPr>
              <w:t>sure</w:t>
            </w:r>
            <w:r>
              <w:rPr>
                <w:b w:val="0"/>
                <w:color w:val="231F20"/>
                <w:spacing w:val="-12"/>
                <w:sz w:val="24"/>
              </w:rPr>
              <w:t> </w:t>
            </w:r>
            <w:r>
              <w:rPr>
                <w:b w:val="0"/>
                <w:color w:val="231F20"/>
                <w:sz w:val="24"/>
              </w:rPr>
              <w:t>the</w:t>
            </w:r>
            <w:r>
              <w:rPr>
                <w:b w:val="0"/>
                <w:color w:val="231F20"/>
                <w:spacing w:val="-12"/>
                <w:sz w:val="24"/>
              </w:rPr>
              <w:t> </w:t>
            </w:r>
            <w:r>
              <w:rPr>
                <w:b w:val="0"/>
                <w:color w:val="231F20"/>
                <w:sz w:val="24"/>
              </w:rPr>
              <w:t>copy</w:t>
            </w:r>
            <w:r>
              <w:rPr>
                <w:b w:val="0"/>
                <w:color w:val="231F20"/>
                <w:spacing w:val="-12"/>
                <w:sz w:val="24"/>
              </w:rPr>
              <w:t> </w:t>
            </w:r>
            <w:r>
              <w:rPr>
                <w:b w:val="0"/>
                <w:color w:val="231F20"/>
                <w:sz w:val="24"/>
              </w:rPr>
              <w:t>is clear enough to read</w:t>
            </w:r>
          </w:p>
          <w:p>
            <w:pPr>
              <w:pStyle w:val="TableParagraph"/>
              <w:ind w:left="0" w:firstLine="0"/>
              <w:rPr>
                <w:rFonts w:ascii="Nunito Light"/>
                <w:b w:val="0"/>
                <w:sz w:val="21"/>
              </w:rPr>
            </w:pPr>
          </w:p>
          <w:p>
            <w:pPr>
              <w:pStyle w:val="TableParagraph"/>
              <w:numPr>
                <w:ilvl w:val="0"/>
                <w:numId w:val="4"/>
              </w:numPr>
              <w:tabs>
                <w:tab w:pos="586" w:val="left" w:leader="none"/>
              </w:tabs>
              <w:spacing w:line="208" w:lineRule="auto" w:before="0" w:after="0"/>
              <w:ind w:left="586" w:right="1145" w:hanging="360"/>
              <w:jc w:val="left"/>
              <w:rPr>
                <w:b w:val="0"/>
                <w:sz w:val="24"/>
              </w:rPr>
            </w:pPr>
            <w:r>
              <w:rPr>
                <w:b w:val="0"/>
                <w:color w:val="231F20"/>
                <w:sz w:val="24"/>
              </w:rPr>
              <w:t>sign</w:t>
            </w:r>
            <w:r>
              <w:rPr>
                <w:b w:val="0"/>
                <w:color w:val="231F20"/>
                <w:spacing w:val="-16"/>
                <w:sz w:val="24"/>
              </w:rPr>
              <w:t> </w:t>
            </w:r>
            <w:r>
              <w:rPr>
                <w:b w:val="0"/>
                <w:color w:val="231F20"/>
                <w:sz w:val="24"/>
              </w:rPr>
              <w:t>and</w:t>
            </w:r>
            <w:r>
              <w:rPr>
                <w:b w:val="0"/>
                <w:color w:val="231F20"/>
                <w:spacing w:val="-16"/>
                <w:sz w:val="24"/>
              </w:rPr>
              <w:t> </w:t>
            </w:r>
            <w:r>
              <w:rPr>
                <w:b w:val="0"/>
                <w:color w:val="231F20"/>
                <w:sz w:val="24"/>
              </w:rPr>
              <w:t>date the copy</w:t>
            </w:r>
          </w:p>
          <w:p>
            <w:pPr>
              <w:pStyle w:val="TableParagraph"/>
              <w:ind w:left="0" w:firstLine="0"/>
              <w:rPr>
                <w:rFonts w:ascii="Nunito Light"/>
                <w:b w:val="0"/>
                <w:sz w:val="21"/>
              </w:rPr>
            </w:pPr>
          </w:p>
          <w:p>
            <w:pPr>
              <w:pStyle w:val="TableParagraph"/>
              <w:numPr>
                <w:ilvl w:val="0"/>
                <w:numId w:val="4"/>
              </w:numPr>
              <w:tabs>
                <w:tab w:pos="586" w:val="left" w:leader="none"/>
              </w:tabs>
              <w:spacing w:line="208" w:lineRule="auto" w:before="0" w:after="0"/>
              <w:ind w:left="586" w:right="571" w:hanging="360"/>
              <w:jc w:val="left"/>
              <w:rPr>
                <w:b w:val="0"/>
                <w:sz w:val="24"/>
              </w:rPr>
            </w:pPr>
            <w:r>
              <w:rPr>
                <w:b w:val="0"/>
                <w:color w:val="231F20"/>
                <w:sz w:val="24"/>
              </w:rPr>
              <w:t>file</w:t>
            </w:r>
            <w:r>
              <w:rPr>
                <w:b w:val="0"/>
                <w:color w:val="231F20"/>
                <w:spacing w:val="-16"/>
                <w:sz w:val="24"/>
              </w:rPr>
              <w:t> </w:t>
            </w:r>
            <w:r>
              <w:rPr>
                <w:b w:val="0"/>
                <w:color w:val="231F20"/>
                <w:sz w:val="24"/>
              </w:rPr>
              <w:t>securely</w:t>
            </w:r>
            <w:r>
              <w:rPr>
                <w:b w:val="0"/>
                <w:color w:val="231F20"/>
                <w:spacing w:val="-16"/>
                <w:sz w:val="24"/>
              </w:rPr>
              <w:t> </w:t>
            </w:r>
            <w:r>
              <w:rPr>
                <w:b w:val="0"/>
                <w:color w:val="231F20"/>
                <w:sz w:val="24"/>
              </w:rPr>
              <w:t>within the personnel file</w:t>
            </w:r>
          </w:p>
          <w:p>
            <w:pPr>
              <w:pStyle w:val="TableParagraph"/>
              <w:spacing w:before="13"/>
              <w:ind w:left="0" w:firstLine="0"/>
              <w:rPr>
                <w:rFonts w:ascii="Nunito Light"/>
                <w:b w:val="0"/>
                <w:sz w:val="20"/>
              </w:rPr>
            </w:pPr>
          </w:p>
          <w:p>
            <w:pPr>
              <w:pStyle w:val="TableParagraph"/>
              <w:numPr>
                <w:ilvl w:val="0"/>
                <w:numId w:val="4"/>
              </w:numPr>
              <w:tabs>
                <w:tab w:pos="586" w:val="left" w:leader="none"/>
              </w:tabs>
              <w:spacing w:line="208" w:lineRule="auto" w:before="0" w:after="0"/>
              <w:ind w:left="586" w:right="347" w:hanging="360"/>
              <w:jc w:val="left"/>
              <w:rPr>
                <w:b w:val="0"/>
                <w:sz w:val="24"/>
              </w:rPr>
            </w:pPr>
            <w:r>
              <w:rPr>
                <w:b w:val="0"/>
                <w:color w:val="231F20"/>
                <w:sz w:val="24"/>
              </w:rPr>
              <w:t>keep copies for 2 years</w:t>
            </w:r>
            <w:r>
              <w:rPr>
                <w:b w:val="0"/>
                <w:color w:val="231F20"/>
                <w:spacing w:val="-16"/>
                <w:sz w:val="24"/>
              </w:rPr>
              <w:t> </w:t>
            </w:r>
            <w:r>
              <w:rPr>
                <w:b w:val="0"/>
                <w:color w:val="231F20"/>
                <w:sz w:val="24"/>
              </w:rPr>
              <w:t>after</w:t>
            </w:r>
            <w:r>
              <w:rPr>
                <w:b w:val="0"/>
                <w:color w:val="231F20"/>
                <w:spacing w:val="-16"/>
                <w:sz w:val="24"/>
              </w:rPr>
              <w:t> </w:t>
            </w:r>
            <w:r>
              <w:rPr>
                <w:b w:val="0"/>
                <w:color w:val="231F20"/>
                <w:sz w:val="24"/>
              </w:rPr>
              <w:t>they</w:t>
            </w:r>
            <w:r>
              <w:rPr>
                <w:b w:val="0"/>
                <w:color w:val="231F20"/>
                <w:spacing w:val="-15"/>
                <w:sz w:val="24"/>
              </w:rPr>
              <w:t> </w:t>
            </w:r>
            <w:r>
              <w:rPr>
                <w:b w:val="0"/>
                <w:color w:val="231F20"/>
                <w:sz w:val="24"/>
              </w:rPr>
              <w:t>have stopped working for </w:t>
            </w:r>
            <w:r>
              <w:rPr>
                <w:b w:val="0"/>
                <w:color w:val="231F20"/>
                <w:spacing w:val="-4"/>
                <w:sz w:val="24"/>
              </w:rPr>
              <w:t>you</w:t>
            </w:r>
          </w:p>
        </w:tc>
      </w:tr>
    </w:tbl>
    <w:p>
      <w:pPr>
        <w:spacing w:after="0" w:line="208" w:lineRule="auto"/>
        <w:jc w:val="left"/>
        <w:rPr>
          <w:sz w:val="24"/>
        </w:rPr>
        <w:sectPr>
          <w:pgSz w:w="11910" w:h="16840"/>
          <w:pgMar w:header="0" w:footer="1146" w:top="1040" w:bottom="1340" w:left="1000" w:right="1020"/>
        </w:sectPr>
      </w:pPr>
    </w:p>
    <w:tbl>
      <w:tblPr>
        <w:tblW w:w="0" w:type="auto"/>
        <w:jc w:val="left"/>
        <w:tblInd w:w="153" w:type="dxa"/>
        <w:tblBorders>
          <w:top w:val="single" w:sz="8" w:space="0" w:color="808285"/>
          <w:left w:val="single" w:sz="8" w:space="0" w:color="808285"/>
          <w:bottom w:val="single" w:sz="8" w:space="0" w:color="808285"/>
          <w:right w:val="single" w:sz="8" w:space="0" w:color="808285"/>
          <w:insideH w:val="single" w:sz="8" w:space="0" w:color="808285"/>
          <w:insideV w:val="single" w:sz="8" w:space="0" w:color="808285"/>
        </w:tblBorders>
        <w:tblLayout w:type="fixed"/>
        <w:tblCellMar>
          <w:top w:w="0" w:type="dxa"/>
          <w:left w:w="0" w:type="dxa"/>
          <w:bottom w:w="0" w:type="dxa"/>
          <w:right w:w="0" w:type="dxa"/>
        </w:tblCellMar>
        <w:tblLook w:val="01E0"/>
      </w:tblPr>
      <w:tblGrid>
        <w:gridCol w:w="1754"/>
        <w:gridCol w:w="4647"/>
        <w:gridCol w:w="3218"/>
      </w:tblGrid>
      <w:tr>
        <w:trPr>
          <w:trHeight w:val="7012" w:hRule="atLeast"/>
        </w:trPr>
        <w:tc>
          <w:tcPr>
            <w:tcW w:w="1754" w:type="dxa"/>
          </w:tcPr>
          <w:p>
            <w:pPr>
              <w:pStyle w:val="TableParagraph"/>
              <w:spacing w:line="208" w:lineRule="auto" w:before="234"/>
              <w:ind w:left="226" w:firstLine="0"/>
              <w:rPr>
                <w:b w:val="0"/>
                <w:sz w:val="24"/>
              </w:rPr>
            </w:pPr>
            <w:r>
              <w:rPr>
                <w:b w:val="0"/>
                <w:color w:val="231F20"/>
                <w:sz w:val="24"/>
              </w:rPr>
              <w:t>Any other </w:t>
            </w:r>
            <w:r>
              <w:rPr>
                <w:b w:val="0"/>
                <w:color w:val="231F20"/>
                <w:spacing w:val="-2"/>
                <w:sz w:val="24"/>
              </w:rPr>
              <w:t>documents</w:t>
            </w:r>
          </w:p>
        </w:tc>
        <w:tc>
          <w:tcPr>
            <w:tcW w:w="4647" w:type="dxa"/>
          </w:tcPr>
          <w:p>
            <w:pPr>
              <w:pStyle w:val="TableParagraph"/>
              <w:spacing w:line="208" w:lineRule="auto" w:before="234"/>
              <w:ind w:left="226" w:right="572" w:firstLine="0"/>
              <w:rPr>
                <w:b w:val="0"/>
                <w:sz w:val="24"/>
              </w:rPr>
            </w:pPr>
            <w:r>
              <w:rPr>
                <w:b w:val="0"/>
                <w:color w:val="231F20"/>
                <w:sz w:val="24"/>
              </w:rPr>
              <w:t>The entire document, including both</w:t>
            </w:r>
            <w:r>
              <w:rPr>
                <w:b w:val="0"/>
                <w:color w:val="231F20"/>
                <w:spacing w:val="-8"/>
                <w:sz w:val="24"/>
              </w:rPr>
              <w:t> </w:t>
            </w:r>
            <w:r>
              <w:rPr>
                <w:b w:val="0"/>
                <w:color w:val="231F20"/>
                <w:sz w:val="24"/>
              </w:rPr>
              <w:t>sides</w:t>
            </w:r>
            <w:r>
              <w:rPr>
                <w:b w:val="0"/>
                <w:color w:val="231F20"/>
                <w:spacing w:val="-8"/>
                <w:sz w:val="24"/>
              </w:rPr>
              <w:t> </w:t>
            </w:r>
            <w:r>
              <w:rPr>
                <w:b w:val="0"/>
                <w:color w:val="231F20"/>
                <w:sz w:val="24"/>
              </w:rPr>
              <w:t>of</w:t>
            </w:r>
            <w:r>
              <w:rPr>
                <w:b w:val="0"/>
                <w:color w:val="231F20"/>
                <w:spacing w:val="-8"/>
                <w:sz w:val="24"/>
              </w:rPr>
              <w:t> </w:t>
            </w:r>
            <w:r>
              <w:rPr>
                <w:b w:val="0"/>
                <w:color w:val="231F20"/>
                <w:sz w:val="24"/>
              </w:rPr>
              <w:t>an</w:t>
            </w:r>
            <w:r>
              <w:rPr>
                <w:b w:val="0"/>
                <w:color w:val="231F20"/>
                <w:spacing w:val="-8"/>
                <w:sz w:val="24"/>
              </w:rPr>
              <w:t> </w:t>
            </w:r>
            <w:r>
              <w:rPr>
                <w:b w:val="0"/>
                <w:color w:val="231F20"/>
                <w:sz w:val="24"/>
              </w:rPr>
              <w:t>immigration</w:t>
            </w:r>
            <w:r>
              <w:rPr>
                <w:b w:val="0"/>
                <w:color w:val="231F20"/>
                <w:spacing w:val="-8"/>
                <w:sz w:val="24"/>
              </w:rPr>
              <w:t> </w:t>
            </w:r>
            <w:r>
              <w:rPr>
                <w:b w:val="0"/>
                <w:color w:val="231F20"/>
                <w:sz w:val="24"/>
              </w:rPr>
              <w:t>status document and an application registration card</w:t>
            </w:r>
          </w:p>
        </w:tc>
        <w:tc>
          <w:tcPr>
            <w:tcW w:w="3218" w:type="dxa"/>
          </w:tcPr>
          <w:p>
            <w:pPr>
              <w:pStyle w:val="TableParagraph"/>
              <w:numPr>
                <w:ilvl w:val="0"/>
                <w:numId w:val="5"/>
              </w:numPr>
              <w:tabs>
                <w:tab w:pos="586" w:val="left" w:leader="none"/>
              </w:tabs>
              <w:spacing w:line="208" w:lineRule="auto" w:before="234" w:after="0"/>
              <w:ind w:left="586" w:right="298" w:hanging="360"/>
              <w:jc w:val="left"/>
              <w:rPr>
                <w:b w:val="0"/>
                <w:sz w:val="24"/>
              </w:rPr>
            </w:pPr>
            <w:r>
              <w:rPr>
                <w:b w:val="0"/>
                <w:color w:val="231F20"/>
                <w:sz w:val="24"/>
              </w:rPr>
              <w:t>take a copy of the document</w:t>
            </w:r>
            <w:r>
              <w:rPr>
                <w:b w:val="0"/>
                <w:color w:val="231F20"/>
                <w:spacing w:val="-14"/>
                <w:sz w:val="24"/>
              </w:rPr>
              <w:t> </w:t>
            </w:r>
            <w:r>
              <w:rPr>
                <w:b w:val="0"/>
                <w:color w:val="231F20"/>
                <w:sz w:val="24"/>
              </w:rPr>
              <w:t>in</w:t>
            </w:r>
            <w:r>
              <w:rPr>
                <w:b w:val="0"/>
                <w:color w:val="231F20"/>
                <w:spacing w:val="-14"/>
                <w:sz w:val="24"/>
              </w:rPr>
              <w:t> </w:t>
            </w:r>
            <w:r>
              <w:rPr>
                <w:b w:val="0"/>
                <w:color w:val="231F20"/>
                <w:sz w:val="24"/>
              </w:rPr>
              <w:t>a</w:t>
            </w:r>
            <w:r>
              <w:rPr>
                <w:b w:val="0"/>
                <w:color w:val="231F20"/>
                <w:spacing w:val="-14"/>
                <w:sz w:val="24"/>
              </w:rPr>
              <w:t> </w:t>
            </w:r>
            <w:r>
              <w:rPr>
                <w:b w:val="0"/>
                <w:color w:val="231F20"/>
                <w:sz w:val="24"/>
              </w:rPr>
              <w:t>format that cannot later</w:t>
            </w:r>
          </w:p>
          <w:p>
            <w:pPr>
              <w:pStyle w:val="TableParagraph"/>
              <w:spacing w:line="298" w:lineRule="exact"/>
              <w:ind w:firstLine="0"/>
              <w:rPr>
                <w:b w:val="0"/>
                <w:sz w:val="24"/>
              </w:rPr>
            </w:pPr>
            <w:r>
              <w:rPr>
                <w:b w:val="0"/>
                <w:color w:val="231F20"/>
                <w:sz w:val="24"/>
              </w:rPr>
              <w:t>be </w:t>
            </w:r>
            <w:r>
              <w:rPr>
                <w:b w:val="0"/>
                <w:color w:val="231F20"/>
                <w:spacing w:val="-2"/>
                <w:sz w:val="24"/>
              </w:rPr>
              <w:t>altered</w:t>
            </w:r>
          </w:p>
          <w:p>
            <w:pPr>
              <w:pStyle w:val="TableParagraph"/>
              <w:numPr>
                <w:ilvl w:val="0"/>
                <w:numId w:val="5"/>
              </w:numPr>
              <w:tabs>
                <w:tab w:pos="586" w:val="left" w:leader="none"/>
              </w:tabs>
              <w:spacing w:line="208" w:lineRule="auto" w:before="279" w:after="0"/>
              <w:ind w:left="586" w:right="502" w:hanging="360"/>
              <w:jc w:val="left"/>
              <w:rPr>
                <w:b w:val="0"/>
                <w:sz w:val="24"/>
              </w:rPr>
            </w:pPr>
            <w:r>
              <w:rPr>
                <w:b w:val="0"/>
                <w:color w:val="231F20"/>
                <w:sz w:val="24"/>
              </w:rPr>
              <w:t>make a copy that cannot</w:t>
            </w:r>
            <w:r>
              <w:rPr>
                <w:b w:val="0"/>
                <w:color w:val="231F20"/>
                <w:spacing w:val="-16"/>
                <w:sz w:val="24"/>
              </w:rPr>
              <w:t> </w:t>
            </w:r>
            <w:r>
              <w:rPr>
                <w:b w:val="0"/>
                <w:color w:val="231F20"/>
                <w:sz w:val="24"/>
              </w:rPr>
              <w:t>be</w:t>
            </w:r>
            <w:r>
              <w:rPr>
                <w:b w:val="0"/>
                <w:color w:val="231F20"/>
                <w:spacing w:val="-16"/>
                <w:sz w:val="24"/>
              </w:rPr>
              <w:t> </w:t>
            </w:r>
            <w:r>
              <w:rPr>
                <w:b w:val="0"/>
                <w:color w:val="231F20"/>
                <w:sz w:val="24"/>
              </w:rPr>
              <w:t>changed, for example a </w:t>
            </w:r>
            <w:r>
              <w:rPr>
                <w:b w:val="0"/>
                <w:color w:val="231F20"/>
                <w:spacing w:val="-2"/>
                <w:sz w:val="24"/>
              </w:rPr>
              <w:t>photocopy</w:t>
            </w:r>
          </w:p>
          <w:p>
            <w:pPr>
              <w:pStyle w:val="TableParagraph"/>
              <w:spacing w:before="1"/>
              <w:ind w:left="0" w:firstLine="0"/>
              <w:rPr>
                <w:rFonts w:ascii="Nunito Light"/>
                <w:b w:val="0"/>
                <w:sz w:val="21"/>
              </w:rPr>
            </w:pPr>
          </w:p>
          <w:p>
            <w:pPr>
              <w:pStyle w:val="TableParagraph"/>
              <w:numPr>
                <w:ilvl w:val="0"/>
                <w:numId w:val="5"/>
              </w:numPr>
              <w:tabs>
                <w:tab w:pos="586" w:val="left" w:leader="none"/>
              </w:tabs>
              <w:spacing w:line="208" w:lineRule="auto" w:before="0" w:after="0"/>
              <w:ind w:left="586" w:right="279" w:hanging="360"/>
              <w:jc w:val="left"/>
              <w:rPr>
                <w:b w:val="0"/>
                <w:sz w:val="24"/>
              </w:rPr>
            </w:pPr>
            <w:r>
              <w:rPr>
                <w:b w:val="0"/>
                <w:color w:val="231F20"/>
                <w:sz w:val="24"/>
              </w:rPr>
              <w:t>make</w:t>
            </w:r>
            <w:r>
              <w:rPr>
                <w:b w:val="0"/>
                <w:color w:val="231F20"/>
                <w:spacing w:val="-12"/>
                <w:sz w:val="24"/>
              </w:rPr>
              <w:t> </w:t>
            </w:r>
            <w:r>
              <w:rPr>
                <w:b w:val="0"/>
                <w:color w:val="231F20"/>
                <w:sz w:val="24"/>
              </w:rPr>
              <w:t>sure</w:t>
            </w:r>
            <w:r>
              <w:rPr>
                <w:b w:val="0"/>
                <w:color w:val="231F20"/>
                <w:spacing w:val="-12"/>
                <w:sz w:val="24"/>
              </w:rPr>
              <w:t> </w:t>
            </w:r>
            <w:r>
              <w:rPr>
                <w:b w:val="0"/>
                <w:color w:val="231F20"/>
                <w:sz w:val="24"/>
              </w:rPr>
              <w:t>the</w:t>
            </w:r>
            <w:r>
              <w:rPr>
                <w:b w:val="0"/>
                <w:color w:val="231F20"/>
                <w:spacing w:val="-12"/>
                <w:sz w:val="24"/>
              </w:rPr>
              <w:t> </w:t>
            </w:r>
            <w:r>
              <w:rPr>
                <w:b w:val="0"/>
                <w:color w:val="231F20"/>
                <w:sz w:val="24"/>
              </w:rPr>
              <w:t>copy</w:t>
            </w:r>
            <w:r>
              <w:rPr>
                <w:b w:val="0"/>
                <w:color w:val="231F20"/>
                <w:spacing w:val="-12"/>
                <w:sz w:val="24"/>
              </w:rPr>
              <w:t> </w:t>
            </w:r>
            <w:r>
              <w:rPr>
                <w:b w:val="0"/>
                <w:color w:val="231F20"/>
                <w:sz w:val="24"/>
              </w:rPr>
              <w:t>is clear enough to read</w:t>
            </w:r>
          </w:p>
          <w:p>
            <w:pPr>
              <w:pStyle w:val="TableParagraph"/>
              <w:ind w:left="0" w:firstLine="0"/>
              <w:rPr>
                <w:rFonts w:ascii="Nunito Light"/>
                <w:b w:val="0"/>
                <w:sz w:val="21"/>
              </w:rPr>
            </w:pPr>
          </w:p>
          <w:p>
            <w:pPr>
              <w:pStyle w:val="TableParagraph"/>
              <w:numPr>
                <w:ilvl w:val="0"/>
                <w:numId w:val="5"/>
              </w:numPr>
              <w:tabs>
                <w:tab w:pos="586" w:val="left" w:leader="none"/>
              </w:tabs>
              <w:spacing w:line="208" w:lineRule="auto" w:before="0" w:after="0"/>
              <w:ind w:left="586" w:right="729" w:hanging="360"/>
              <w:jc w:val="left"/>
              <w:rPr>
                <w:b w:val="0"/>
                <w:sz w:val="24"/>
              </w:rPr>
            </w:pPr>
            <w:r>
              <w:rPr>
                <w:b w:val="0"/>
                <w:color w:val="231F20"/>
                <w:sz w:val="24"/>
              </w:rPr>
              <w:t>sign</w:t>
            </w:r>
            <w:r>
              <w:rPr>
                <w:b w:val="0"/>
                <w:color w:val="231F20"/>
                <w:spacing w:val="-13"/>
                <w:sz w:val="24"/>
              </w:rPr>
              <w:t> </w:t>
            </w:r>
            <w:r>
              <w:rPr>
                <w:b w:val="0"/>
                <w:color w:val="231F20"/>
                <w:sz w:val="24"/>
              </w:rPr>
              <w:t>and</w:t>
            </w:r>
            <w:r>
              <w:rPr>
                <w:b w:val="0"/>
                <w:color w:val="231F20"/>
                <w:spacing w:val="-13"/>
                <w:sz w:val="24"/>
              </w:rPr>
              <w:t> </w:t>
            </w:r>
            <w:r>
              <w:rPr>
                <w:b w:val="0"/>
                <w:color w:val="231F20"/>
                <w:sz w:val="24"/>
              </w:rPr>
              <w:t>date</w:t>
            </w:r>
            <w:r>
              <w:rPr>
                <w:b w:val="0"/>
                <w:color w:val="231F20"/>
                <w:spacing w:val="-13"/>
                <w:sz w:val="24"/>
              </w:rPr>
              <w:t> </w:t>
            </w:r>
            <w:r>
              <w:rPr>
                <w:b w:val="0"/>
                <w:color w:val="231F20"/>
                <w:sz w:val="24"/>
              </w:rPr>
              <w:t>the </w:t>
            </w:r>
            <w:r>
              <w:rPr>
                <w:b w:val="0"/>
                <w:color w:val="231F20"/>
                <w:spacing w:val="-4"/>
                <w:sz w:val="24"/>
              </w:rPr>
              <w:t>copy</w:t>
            </w:r>
          </w:p>
          <w:p>
            <w:pPr>
              <w:pStyle w:val="TableParagraph"/>
              <w:ind w:left="0" w:firstLine="0"/>
              <w:rPr>
                <w:rFonts w:ascii="Nunito Light"/>
                <w:b w:val="0"/>
                <w:sz w:val="21"/>
              </w:rPr>
            </w:pPr>
          </w:p>
          <w:p>
            <w:pPr>
              <w:pStyle w:val="TableParagraph"/>
              <w:numPr>
                <w:ilvl w:val="0"/>
                <w:numId w:val="5"/>
              </w:numPr>
              <w:tabs>
                <w:tab w:pos="586" w:val="left" w:leader="none"/>
              </w:tabs>
              <w:spacing w:line="208" w:lineRule="auto" w:before="0" w:after="0"/>
              <w:ind w:left="586" w:right="571" w:hanging="360"/>
              <w:jc w:val="left"/>
              <w:rPr>
                <w:b w:val="0"/>
                <w:sz w:val="24"/>
              </w:rPr>
            </w:pPr>
            <w:r>
              <w:rPr>
                <w:b w:val="0"/>
                <w:color w:val="231F20"/>
                <w:sz w:val="24"/>
              </w:rPr>
              <w:t>file</w:t>
            </w:r>
            <w:r>
              <w:rPr>
                <w:b w:val="0"/>
                <w:color w:val="231F20"/>
                <w:spacing w:val="-16"/>
                <w:sz w:val="24"/>
              </w:rPr>
              <w:t> </w:t>
            </w:r>
            <w:r>
              <w:rPr>
                <w:b w:val="0"/>
                <w:color w:val="231F20"/>
                <w:sz w:val="24"/>
              </w:rPr>
              <w:t>securely</w:t>
            </w:r>
            <w:r>
              <w:rPr>
                <w:b w:val="0"/>
                <w:color w:val="231F20"/>
                <w:spacing w:val="-16"/>
                <w:sz w:val="24"/>
              </w:rPr>
              <w:t> </w:t>
            </w:r>
            <w:r>
              <w:rPr>
                <w:b w:val="0"/>
                <w:color w:val="231F20"/>
                <w:sz w:val="24"/>
              </w:rPr>
              <w:t>within the personnel file</w:t>
            </w:r>
          </w:p>
          <w:p>
            <w:pPr>
              <w:pStyle w:val="TableParagraph"/>
              <w:spacing w:before="13"/>
              <w:ind w:left="0" w:firstLine="0"/>
              <w:rPr>
                <w:rFonts w:ascii="Nunito Light"/>
                <w:b w:val="0"/>
                <w:sz w:val="20"/>
              </w:rPr>
            </w:pPr>
          </w:p>
          <w:p>
            <w:pPr>
              <w:pStyle w:val="TableParagraph"/>
              <w:numPr>
                <w:ilvl w:val="0"/>
                <w:numId w:val="5"/>
              </w:numPr>
              <w:tabs>
                <w:tab w:pos="586" w:val="left" w:leader="none"/>
              </w:tabs>
              <w:spacing w:line="208" w:lineRule="auto" w:before="0" w:after="0"/>
              <w:ind w:left="586" w:right="332" w:hanging="360"/>
              <w:jc w:val="left"/>
              <w:rPr>
                <w:b w:val="0"/>
                <w:sz w:val="24"/>
              </w:rPr>
            </w:pPr>
            <w:r>
              <w:rPr>
                <w:b w:val="0"/>
                <w:color w:val="231F20"/>
                <w:sz w:val="24"/>
              </w:rPr>
              <w:t>keep copies for 2 years</w:t>
            </w:r>
            <w:r>
              <w:rPr>
                <w:b w:val="0"/>
                <w:color w:val="231F20"/>
                <w:spacing w:val="-16"/>
                <w:sz w:val="24"/>
              </w:rPr>
              <w:t> </w:t>
            </w:r>
            <w:r>
              <w:rPr>
                <w:b w:val="0"/>
                <w:color w:val="231F20"/>
                <w:sz w:val="24"/>
              </w:rPr>
              <w:t>after</w:t>
            </w:r>
            <w:r>
              <w:rPr>
                <w:b w:val="0"/>
                <w:color w:val="231F20"/>
                <w:spacing w:val="-16"/>
                <w:sz w:val="24"/>
              </w:rPr>
              <w:t> </w:t>
            </w:r>
            <w:r>
              <w:rPr>
                <w:b w:val="0"/>
                <w:color w:val="231F20"/>
                <w:sz w:val="24"/>
              </w:rPr>
              <w:t>then</w:t>
            </w:r>
            <w:r>
              <w:rPr>
                <w:b w:val="0"/>
                <w:color w:val="231F20"/>
                <w:spacing w:val="-15"/>
                <w:sz w:val="24"/>
              </w:rPr>
              <w:t> </w:t>
            </w:r>
            <w:r>
              <w:rPr>
                <w:b w:val="0"/>
                <w:color w:val="231F20"/>
                <w:sz w:val="24"/>
              </w:rPr>
              <w:t>have stopped working</w:t>
            </w:r>
          </w:p>
          <w:p>
            <w:pPr>
              <w:pStyle w:val="TableParagraph"/>
              <w:spacing w:line="298" w:lineRule="exact"/>
              <w:ind w:firstLine="0"/>
              <w:rPr>
                <w:b w:val="0"/>
                <w:sz w:val="24"/>
              </w:rPr>
            </w:pPr>
            <w:r>
              <w:rPr>
                <w:b w:val="0"/>
                <w:color w:val="231F20"/>
                <w:sz w:val="24"/>
              </w:rPr>
              <w:t>for</w:t>
            </w:r>
            <w:r>
              <w:rPr>
                <w:b w:val="0"/>
                <w:color w:val="231F20"/>
                <w:spacing w:val="-4"/>
                <w:sz w:val="24"/>
              </w:rPr>
              <w:t> </w:t>
            </w:r>
            <w:r>
              <w:rPr>
                <w:b w:val="0"/>
                <w:color w:val="231F20"/>
                <w:spacing w:val="-5"/>
                <w:sz w:val="24"/>
              </w:rPr>
              <w:t>you</w:t>
            </w:r>
          </w:p>
        </w:tc>
      </w:tr>
    </w:tbl>
    <w:p>
      <w:pPr>
        <w:pStyle w:val="BodyText"/>
        <w:ind w:left="0"/>
        <w:rPr>
          <w:b w:val="0"/>
          <w:sz w:val="20"/>
        </w:rPr>
      </w:pPr>
    </w:p>
    <w:p>
      <w:pPr>
        <w:pStyle w:val="BodyText"/>
        <w:spacing w:before="12"/>
        <w:ind w:left="0"/>
        <w:rPr>
          <w:b w:val="0"/>
          <w:sz w:val="29"/>
        </w:rPr>
      </w:pPr>
    </w:p>
    <w:p>
      <w:pPr>
        <w:spacing w:line="309" w:lineRule="exact" w:before="85"/>
        <w:ind w:left="133" w:right="0" w:firstLine="0"/>
        <w:jc w:val="left"/>
        <w:rPr>
          <w:b w:val="0"/>
          <w:i/>
          <w:sz w:val="24"/>
        </w:rPr>
      </w:pPr>
      <w:r>
        <w:rPr>
          <w:b w:val="0"/>
          <w:i/>
          <w:color w:val="231F20"/>
          <w:sz w:val="24"/>
        </w:rPr>
        <w:t>For</w:t>
      </w:r>
      <w:r>
        <w:rPr>
          <w:b w:val="0"/>
          <w:i/>
          <w:color w:val="231F20"/>
          <w:spacing w:val="-2"/>
          <w:sz w:val="24"/>
        </w:rPr>
        <w:t> </w:t>
      </w:r>
      <w:r>
        <w:rPr>
          <w:b w:val="0"/>
          <w:i/>
          <w:color w:val="231F20"/>
          <w:sz w:val="24"/>
        </w:rPr>
        <w:t>HR</w:t>
      </w:r>
      <w:r>
        <w:rPr>
          <w:b w:val="0"/>
          <w:i/>
          <w:color w:val="231F20"/>
          <w:spacing w:val="-1"/>
          <w:sz w:val="24"/>
        </w:rPr>
        <w:t> </w:t>
      </w:r>
      <w:r>
        <w:rPr>
          <w:b w:val="0"/>
          <w:i/>
          <w:color w:val="231F20"/>
          <w:sz w:val="24"/>
        </w:rPr>
        <w:t>support,</w:t>
      </w:r>
      <w:r>
        <w:rPr>
          <w:b w:val="0"/>
          <w:i/>
          <w:color w:val="231F20"/>
          <w:spacing w:val="-1"/>
          <w:sz w:val="24"/>
        </w:rPr>
        <w:t> </w:t>
      </w:r>
      <w:r>
        <w:rPr>
          <w:b w:val="0"/>
          <w:i/>
          <w:color w:val="231F20"/>
          <w:sz w:val="24"/>
        </w:rPr>
        <w:t>please</w:t>
      </w:r>
      <w:r>
        <w:rPr>
          <w:b w:val="0"/>
          <w:i/>
          <w:color w:val="231F20"/>
          <w:spacing w:val="-2"/>
          <w:sz w:val="24"/>
        </w:rPr>
        <w:t> </w:t>
      </w:r>
      <w:r>
        <w:rPr>
          <w:b w:val="0"/>
          <w:i/>
          <w:color w:val="231F20"/>
          <w:sz w:val="24"/>
        </w:rPr>
        <w:t>contact</w:t>
      </w:r>
      <w:r>
        <w:rPr>
          <w:b w:val="0"/>
          <w:i/>
          <w:color w:val="231F20"/>
          <w:spacing w:val="-1"/>
          <w:sz w:val="24"/>
        </w:rPr>
        <w:t> </w:t>
      </w:r>
      <w:r>
        <w:rPr>
          <w:b w:val="0"/>
          <w:i/>
          <w:color w:val="231F20"/>
          <w:sz w:val="24"/>
        </w:rPr>
        <w:t>Colden</w:t>
      </w:r>
      <w:r>
        <w:rPr>
          <w:b w:val="0"/>
          <w:i/>
          <w:color w:val="231F20"/>
          <w:spacing w:val="-1"/>
          <w:sz w:val="24"/>
        </w:rPr>
        <w:t> </w:t>
      </w:r>
      <w:r>
        <w:rPr>
          <w:b w:val="0"/>
          <w:i/>
          <w:color w:val="231F20"/>
          <w:sz w:val="24"/>
        </w:rPr>
        <w:t>HR</w:t>
      </w:r>
      <w:r>
        <w:rPr>
          <w:b w:val="0"/>
          <w:i/>
          <w:color w:val="231F20"/>
          <w:spacing w:val="-2"/>
          <w:sz w:val="24"/>
        </w:rPr>
        <w:t> </w:t>
      </w:r>
      <w:r>
        <w:rPr>
          <w:b w:val="0"/>
          <w:i/>
          <w:color w:val="231F20"/>
          <w:sz w:val="24"/>
        </w:rPr>
        <w:t>on</w:t>
      </w:r>
      <w:r>
        <w:rPr>
          <w:b w:val="0"/>
          <w:i/>
          <w:color w:val="231F20"/>
          <w:spacing w:val="-2"/>
          <w:sz w:val="24"/>
        </w:rPr>
        <w:t> </w:t>
      </w:r>
      <w:r>
        <w:rPr>
          <w:b w:val="0"/>
          <w:i/>
          <w:color w:val="40AD49"/>
          <w:sz w:val="24"/>
        </w:rPr>
        <w:t>0121</w:t>
      </w:r>
      <w:r>
        <w:rPr>
          <w:b w:val="0"/>
          <w:i/>
          <w:color w:val="40AD49"/>
          <w:spacing w:val="-1"/>
          <w:sz w:val="24"/>
        </w:rPr>
        <w:t> </w:t>
      </w:r>
      <w:r>
        <w:rPr>
          <w:b w:val="0"/>
          <w:i/>
          <w:color w:val="40AD49"/>
          <w:sz w:val="24"/>
        </w:rPr>
        <w:t>284</w:t>
      </w:r>
      <w:r>
        <w:rPr>
          <w:b w:val="0"/>
          <w:i/>
          <w:color w:val="40AD49"/>
          <w:spacing w:val="-1"/>
          <w:sz w:val="24"/>
        </w:rPr>
        <w:t> </w:t>
      </w:r>
      <w:r>
        <w:rPr>
          <w:b w:val="0"/>
          <w:i/>
          <w:color w:val="40AD49"/>
          <w:spacing w:val="-4"/>
          <w:sz w:val="24"/>
        </w:rPr>
        <w:t>0852</w:t>
      </w:r>
    </w:p>
    <w:p>
      <w:pPr>
        <w:spacing w:line="309" w:lineRule="exact" w:before="0"/>
        <w:ind w:left="133" w:right="0" w:firstLine="0"/>
        <w:jc w:val="left"/>
        <w:rPr>
          <w:b w:val="0"/>
          <w:i/>
          <w:sz w:val="24"/>
        </w:rPr>
      </w:pPr>
      <w:r>
        <w:rPr>
          <w:b w:val="0"/>
          <w:i/>
          <w:color w:val="231F20"/>
          <w:sz w:val="24"/>
        </w:rPr>
        <w:t>or</w:t>
      </w:r>
      <w:r>
        <w:rPr>
          <w:b w:val="0"/>
          <w:i/>
          <w:color w:val="231F20"/>
          <w:spacing w:val="-6"/>
          <w:sz w:val="24"/>
        </w:rPr>
        <w:t> </w:t>
      </w:r>
      <w:r>
        <w:rPr>
          <w:b w:val="0"/>
          <w:i/>
          <w:color w:val="231F20"/>
          <w:sz w:val="24"/>
        </w:rPr>
        <w:t>email</w:t>
      </w:r>
      <w:r>
        <w:rPr>
          <w:b w:val="0"/>
          <w:i/>
          <w:color w:val="231F20"/>
          <w:spacing w:val="-6"/>
          <w:sz w:val="24"/>
        </w:rPr>
        <w:t> </w:t>
      </w:r>
      <w:hyperlink r:id="rId7">
        <w:r>
          <w:rPr>
            <w:b w:val="0"/>
            <w:i/>
            <w:color w:val="40AD49"/>
            <w:sz w:val="24"/>
          </w:rPr>
          <w:t>enquiries@coldenhr.co.uk</w:t>
        </w:r>
      </w:hyperlink>
      <w:r>
        <w:rPr>
          <w:b w:val="0"/>
          <w:i/>
          <w:color w:val="40AD49"/>
          <w:spacing w:val="-6"/>
          <w:sz w:val="24"/>
        </w:rPr>
        <w:t> </w:t>
      </w:r>
      <w:r>
        <w:rPr>
          <w:b w:val="0"/>
          <w:i/>
          <w:color w:val="231F20"/>
          <w:sz w:val="24"/>
        </w:rPr>
        <w:t>and</w:t>
      </w:r>
      <w:r>
        <w:rPr>
          <w:b w:val="0"/>
          <w:i/>
          <w:color w:val="231F20"/>
          <w:spacing w:val="-5"/>
          <w:sz w:val="24"/>
        </w:rPr>
        <w:t> </w:t>
      </w:r>
      <w:r>
        <w:rPr>
          <w:b w:val="0"/>
          <w:i/>
          <w:color w:val="231F20"/>
          <w:sz w:val="24"/>
        </w:rPr>
        <w:t>quote</w:t>
      </w:r>
      <w:r>
        <w:rPr>
          <w:b w:val="0"/>
          <w:i/>
          <w:color w:val="231F20"/>
          <w:spacing w:val="-5"/>
          <w:sz w:val="24"/>
        </w:rPr>
        <w:t> </w:t>
      </w:r>
      <w:r>
        <w:rPr>
          <w:b w:val="0"/>
          <w:i/>
          <w:color w:val="231F20"/>
          <w:sz w:val="24"/>
        </w:rPr>
        <w:t>your</w:t>
      </w:r>
      <w:r>
        <w:rPr>
          <w:b w:val="0"/>
          <w:i/>
          <w:color w:val="231F20"/>
          <w:spacing w:val="-6"/>
          <w:sz w:val="24"/>
        </w:rPr>
        <w:t> </w:t>
      </w:r>
      <w:r>
        <w:rPr>
          <w:b w:val="0"/>
          <w:i/>
          <w:color w:val="231F20"/>
          <w:sz w:val="24"/>
        </w:rPr>
        <w:t>NCASS</w:t>
      </w:r>
      <w:r>
        <w:rPr>
          <w:b w:val="0"/>
          <w:i/>
          <w:color w:val="231F20"/>
          <w:spacing w:val="-5"/>
          <w:sz w:val="24"/>
        </w:rPr>
        <w:t> </w:t>
      </w:r>
      <w:r>
        <w:rPr>
          <w:b w:val="0"/>
          <w:i/>
          <w:color w:val="231F20"/>
          <w:sz w:val="24"/>
        </w:rPr>
        <w:t>membership</w:t>
      </w:r>
      <w:r>
        <w:rPr>
          <w:b w:val="0"/>
          <w:i/>
          <w:color w:val="231F20"/>
          <w:spacing w:val="-5"/>
          <w:sz w:val="24"/>
        </w:rPr>
        <w:t> </w:t>
      </w:r>
      <w:r>
        <w:rPr>
          <w:b w:val="0"/>
          <w:i/>
          <w:color w:val="231F20"/>
          <w:spacing w:val="-2"/>
          <w:sz w:val="24"/>
        </w:rPr>
        <w:t>number.</w:t>
      </w:r>
    </w:p>
    <w:sectPr>
      <w:type w:val="continuous"/>
      <w:pgSz w:w="11910" w:h="16840"/>
      <w:pgMar w:header="0" w:footer="1146" w:top="1100" w:bottom="1340" w:left="10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Nunito">
    <w:altName w:val="Nunito"/>
    <w:charset w:val="0"/>
    <w:family w:val="auto"/>
    <w:pitch w:val="variable"/>
  </w:font>
  <w:font w:name="Nunito Medium">
    <w:altName w:val="Nunito Medium"/>
    <w:charset w:val="0"/>
    <w:family w:val="auto"/>
    <w:pitch w:val="variable"/>
  </w:font>
  <w:font w:name="Nunito Light">
    <w:altName w:val="Nunito Light"/>
    <w:charset w:val="0"/>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drawing>
        <wp:anchor distT="0" distB="0" distL="0" distR="0" allowOverlap="1" layoutInCell="1" locked="0" behindDoc="1" simplePos="0" relativeHeight="487497728">
          <wp:simplePos x="0" y="0"/>
          <wp:positionH relativeFrom="page">
            <wp:posOffset>756530</wp:posOffset>
          </wp:positionH>
          <wp:positionV relativeFrom="page">
            <wp:posOffset>9984152</wp:posOffset>
          </wp:positionV>
          <wp:extent cx="1038069" cy="28802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038069" cy="288025"/>
                  </a:xfrm>
                  <a:prstGeom prst="rect">
                    <a:avLst/>
                  </a:prstGeom>
                </pic:spPr>
              </pic:pic>
            </a:graphicData>
          </a:graphic>
        </wp:anchor>
      </w:drawing>
    </w:r>
    <w:r>
      <w:rPr/>
      <mc:AlternateContent>
        <mc:Choice Requires="wps">
          <w:drawing>
            <wp:anchor distT="0" distB="0" distL="0" distR="0" allowOverlap="1" layoutInCell="1" locked="0" behindDoc="1" simplePos="0" relativeHeight="487498240">
              <wp:simplePos x="0" y="0"/>
              <wp:positionH relativeFrom="page">
                <wp:posOffset>1915256</wp:posOffset>
              </wp:positionH>
              <wp:positionV relativeFrom="page">
                <wp:posOffset>9991193</wp:posOffset>
              </wp:positionV>
              <wp:extent cx="275590" cy="27559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75590" cy="275590"/>
                      </a:xfrm>
                      <a:custGeom>
                        <a:avLst/>
                        <a:gdLst/>
                        <a:ahLst/>
                        <a:cxnLst/>
                        <a:rect l="l" t="t" r="r" b="b"/>
                        <a:pathLst>
                          <a:path w="275590" h="275590">
                            <a:moveTo>
                              <a:pt x="137591" y="0"/>
                            </a:moveTo>
                            <a:lnTo>
                              <a:pt x="94972" y="6782"/>
                            </a:lnTo>
                            <a:lnTo>
                              <a:pt x="57676" y="25706"/>
                            </a:lnTo>
                            <a:lnTo>
                              <a:pt x="27931" y="54616"/>
                            </a:lnTo>
                            <a:lnTo>
                              <a:pt x="7963" y="91355"/>
                            </a:lnTo>
                            <a:lnTo>
                              <a:pt x="0" y="133769"/>
                            </a:lnTo>
                            <a:lnTo>
                              <a:pt x="5497" y="176442"/>
                            </a:lnTo>
                            <a:lnTo>
                              <a:pt x="23044" y="213964"/>
                            </a:lnTo>
                            <a:lnTo>
                              <a:pt x="50563" y="244259"/>
                            </a:lnTo>
                            <a:lnTo>
                              <a:pt x="85978" y="265252"/>
                            </a:lnTo>
                            <a:lnTo>
                              <a:pt x="85559" y="256057"/>
                            </a:lnTo>
                            <a:lnTo>
                              <a:pt x="83616" y="251117"/>
                            </a:lnTo>
                            <a:lnTo>
                              <a:pt x="51193" y="212585"/>
                            </a:lnTo>
                            <a:lnTo>
                              <a:pt x="49695" y="208229"/>
                            </a:lnTo>
                            <a:lnTo>
                              <a:pt x="57708" y="48806"/>
                            </a:lnTo>
                            <a:lnTo>
                              <a:pt x="59042" y="47523"/>
                            </a:lnTo>
                            <a:lnTo>
                              <a:pt x="66700" y="47523"/>
                            </a:lnTo>
                            <a:lnTo>
                              <a:pt x="68046" y="48882"/>
                            </a:lnTo>
                            <a:lnTo>
                              <a:pt x="65912" y="181381"/>
                            </a:lnTo>
                            <a:lnTo>
                              <a:pt x="67690" y="183807"/>
                            </a:lnTo>
                            <a:lnTo>
                              <a:pt x="73812" y="185039"/>
                            </a:lnTo>
                            <a:lnTo>
                              <a:pt x="76911" y="182359"/>
                            </a:lnTo>
                            <a:lnTo>
                              <a:pt x="76911" y="48882"/>
                            </a:lnTo>
                            <a:lnTo>
                              <a:pt x="78270" y="47523"/>
                            </a:lnTo>
                            <a:lnTo>
                              <a:pt x="87083" y="47523"/>
                            </a:lnTo>
                            <a:lnTo>
                              <a:pt x="88442" y="48882"/>
                            </a:lnTo>
                            <a:lnTo>
                              <a:pt x="88442" y="180314"/>
                            </a:lnTo>
                            <a:lnTo>
                              <a:pt x="90208" y="182740"/>
                            </a:lnTo>
                            <a:lnTo>
                              <a:pt x="96342" y="183972"/>
                            </a:lnTo>
                            <a:lnTo>
                              <a:pt x="99440" y="181292"/>
                            </a:lnTo>
                            <a:lnTo>
                              <a:pt x="99440" y="48882"/>
                            </a:lnTo>
                            <a:lnTo>
                              <a:pt x="100787" y="47523"/>
                            </a:lnTo>
                            <a:lnTo>
                              <a:pt x="110324" y="47523"/>
                            </a:lnTo>
                            <a:lnTo>
                              <a:pt x="111671" y="48882"/>
                            </a:lnTo>
                            <a:lnTo>
                              <a:pt x="111671" y="182118"/>
                            </a:lnTo>
                            <a:lnTo>
                              <a:pt x="113118" y="184035"/>
                            </a:lnTo>
                            <a:lnTo>
                              <a:pt x="118630" y="184924"/>
                            </a:lnTo>
                            <a:lnTo>
                              <a:pt x="121615" y="182283"/>
                            </a:lnTo>
                            <a:lnTo>
                              <a:pt x="119481" y="48882"/>
                            </a:lnTo>
                            <a:lnTo>
                              <a:pt x="120827" y="47523"/>
                            </a:lnTo>
                            <a:lnTo>
                              <a:pt x="129539" y="47523"/>
                            </a:lnTo>
                            <a:lnTo>
                              <a:pt x="130873" y="48818"/>
                            </a:lnTo>
                            <a:lnTo>
                              <a:pt x="138150" y="207289"/>
                            </a:lnTo>
                            <a:lnTo>
                              <a:pt x="135750" y="214655"/>
                            </a:lnTo>
                            <a:lnTo>
                              <a:pt x="107899" y="250558"/>
                            </a:lnTo>
                            <a:lnTo>
                              <a:pt x="106349" y="255066"/>
                            </a:lnTo>
                            <a:lnTo>
                              <a:pt x="106349" y="271691"/>
                            </a:lnTo>
                            <a:lnTo>
                              <a:pt x="113950" y="273227"/>
                            </a:lnTo>
                            <a:lnTo>
                              <a:pt x="121696" y="274340"/>
                            </a:lnTo>
                            <a:lnTo>
                              <a:pt x="129572" y="275018"/>
                            </a:lnTo>
                            <a:lnTo>
                              <a:pt x="137566" y="275247"/>
                            </a:lnTo>
                            <a:lnTo>
                              <a:pt x="149808" y="274565"/>
                            </a:lnTo>
                            <a:lnTo>
                              <a:pt x="162407" y="272699"/>
                            </a:lnTo>
                            <a:lnTo>
                              <a:pt x="174692" y="269916"/>
                            </a:lnTo>
                            <a:lnTo>
                              <a:pt x="185991" y="266484"/>
                            </a:lnTo>
                            <a:lnTo>
                              <a:pt x="186486" y="222034"/>
                            </a:lnTo>
                            <a:lnTo>
                              <a:pt x="181343" y="215252"/>
                            </a:lnTo>
                            <a:lnTo>
                              <a:pt x="156273" y="186372"/>
                            </a:lnTo>
                            <a:lnTo>
                              <a:pt x="154546" y="181673"/>
                            </a:lnTo>
                            <a:lnTo>
                              <a:pt x="160901" y="110182"/>
                            </a:lnTo>
                            <a:lnTo>
                              <a:pt x="175158" y="69805"/>
                            </a:lnTo>
                            <a:lnTo>
                              <a:pt x="203860" y="41681"/>
                            </a:lnTo>
                            <a:lnTo>
                              <a:pt x="205447" y="41109"/>
                            </a:lnTo>
                            <a:lnTo>
                              <a:pt x="207111" y="42278"/>
                            </a:lnTo>
                            <a:lnTo>
                              <a:pt x="209537" y="254952"/>
                            </a:lnTo>
                            <a:lnTo>
                              <a:pt x="236416" y="233381"/>
                            </a:lnTo>
                            <a:lnTo>
                              <a:pt x="257140" y="205816"/>
                            </a:lnTo>
                            <a:lnTo>
                              <a:pt x="270477" y="173488"/>
                            </a:lnTo>
                            <a:lnTo>
                              <a:pt x="275196" y="137629"/>
                            </a:lnTo>
                            <a:lnTo>
                              <a:pt x="270434" y="101604"/>
                            </a:lnTo>
                            <a:lnTo>
                              <a:pt x="236089" y="41523"/>
                            </a:lnTo>
                            <a:lnTo>
                              <a:pt x="192741" y="11503"/>
                            </a:lnTo>
                            <a:lnTo>
                              <a:pt x="156854" y="1338"/>
                            </a:lnTo>
                            <a:lnTo>
                              <a:pt x="137591" y="0"/>
                            </a:lnTo>
                            <a:close/>
                          </a:path>
                        </a:pathLst>
                      </a:custGeom>
                      <a:solidFill>
                        <a:srgbClr val="5BBA48"/>
                      </a:solidFill>
                    </wps:spPr>
                    <wps:bodyPr wrap="square" lIns="0" tIns="0" rIns="0" bIns="0" rtlCol="0">
                      <a:prstTxWarp prst="textNoShape">
                        <a:avLst/>
                      </a:prstTxWarp>
                      <a:noAutofit/>
                    </wps:bodyPr>
                  </wps:wsp>
                </a:graphicData>
              </a:graphic>
            </wp:anchor>
          </w:drawing>
        </mc:Choice>
        <mc:Fallback>
          <w:pict>
            <v:shape style="position:absolute;margin-left:150.807602pt;margin-top:786.70813pt;width:21.7pt;height:21.7pt;mso-position-horizontal-relative:page;mso-position-vertical-relative:page;z-index:-15818240" id="docshape1" coordorigin="3016,15734" coordsize="434,434" path="m3233,15734l3166,15745,3107,15775,3060,15820,3029,15878,3016,15945,3025,16012,3052,16071,3096,16119,3152,16152,3151,16137,3148,16130,3097,16069,3094,16062,3107,15811,3109,15809,3121,15809,3123,15811,3120,16020,3123,16024,3132,16026,3137,16021,3137,15811,3139,15809,3153,15809,3155,15811,3155,16018,3158,16022,3168,16024,3173,16020,3173,15811,3175,15809,3190,15809,3192,15811,3192,16021,3194,16024,3203,16025,3208,16021,3204,15811,3206,15809,3220,15809,3222,15811,3234,16061,3230,16072,3186,16129,3184,16136,3184,16162,3196,16164,3208,16166,3220,16167,3233,16168,3252,16167,3272,16164,3291,16159,3309,16154,3310,16084,3302,16073,3262,16028,3260,16020,3270,15908,3292,15844,3337,15800,3340,15799,3342,15801,3346,16136,3388,16102,3421,16058,3442,16007,3450,15951,3442,15894,3388,15800,3320,15752,3263,15736,3233,15734xe" filled="true" fillcolor="#5bba48" stroked="false">
              <v:path arrowok="t"/>
              <v:fill type="solid"/>
              <w10:wrap type="none"/>
            </v:shape>
          </w:pict>
        </mc:Fallback>
      </mc:AlternateContent>
    </w:r>
    <w:r>
      <w:rPr/>
      <mc:AlternateContent>
        <mc:Choice Requires="wps">
          <w:drawing>
            <wp:anchor distT="0" distB="0" distL="0" distR="0" allowOverlap="1" layoutInCell="1" locked="0" behindDoc="1" simplePos="0" relativeHeight="487498752">
              <wp:simplePos x="0" y="0"/>
              <wp:positionH relativeFrom="page">
                <wp:posOffset>2231466</wp:posOffset>
              </wp:positionH>
              <wp:positionV relativeFrom="page">
                <wp:posOffset>10050500</wp:posOffset>
              </wp:positionV>
              <wp:extent cx="532130" cy="15938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32130" cy="159385"/>
                      </a:xfrm>
                      <a:custGeom>
                        <a:avLst/>
                        <a:gdLst/>
                        <a:ahLst/>
                        <a:cxnLst/>
                        <a:rect l="l" t="t" r="r" b="b"/>
                        <a:pathLst>
                          <a:path w="532130" h="159385">
                            <a:moveTo>
                              <a:pt x="95300" y="5105"/>
                            </a:moveTo>
                            <a:lnTo>
                              <a:pt x="93853" y="3644"/>
                            </a:lnTo>
                            <a:lnTo>
                              <a:pt x="62979" y="3644"/>
                            </a:lnTo>
                            <a:lnTo>
                              <a:pt x="61506" y="5181"/>
                            </a:lnTo>
                            <a:lnTo>
                              <a:pt x="64884" y="88607"/>
                            </a:lnTo>
                            <a:lnTo>
                              <a:pt x="64274" y="88607"/>
                            </a:lnTo>
                            <a:lnTo>
                              <a:pt x="36995" y="4559"/>
                            </a:lnTo>
                            <a:lnTo>
                              <a:pt x="35750" y="3644"/>
                            </a:lnTo>
                            <a:lnTo>
                              <a:pt x="1460" y="3644"/>
                            </a:lnTo>
                            <a:lnTo>
                              <a:pt x="0" y="5105"/>
                            </a:lnTo>
                            <a:lnTo>
                              <a:pt x="0" y="154266"/>
                            </a:lnTo>
                            <a:lnTo>
                              <a:pt x="1460" y="155714"/>
                            </a:lnTo>
                            <a:lnTo>
                              <a:pt x="32334" y="155714"/>
                            </a:lnTo>
                            <a:lnTo>
                              <a:pt x="33807" y="154190"/>
                            </a:lnTo>
                            <a:lnTo>
                              <a:pt x="30619" y="70967"/>
                            </a:lnTo>
                            <a:lnTo>
                              <a:pt x="31026" y="70561"/>
                            </a:lnTo>
                            <a:lnTo>
                              <a:pt x="58508" y="154813"/>
                            </a:lnTo>
                            <a:lnTo>
                              <a:pt x="59753" y="155714"/>
                            </a:lnTo>
                            <a:lnTo>
                              <a:pt x="93853" y="155714"/>
                            </a:lnTo>
                            <a:lnTo>
                              <a:pt x="95300" y="154266"/>
                            </a:lnTo>
                            <a:lnTo>
                              <a:pt x="95300" y="5105"/>
                            </a:lnTo>
                            <a:close/>
                          </a:path>
                          <a:path w="532130" h="159385">
                            <a:moveTo>
                              <a:pt x="210477" y="97764"/>
                            </a:moveTo>
                            <a:lnTo>
                              <a:pt x="209016" y="96304"/>
                            </a:lnTo>
                            <a:lnTo>
                              <a:pt x="176250" y="96304"/>
                            </a:lnTo>
                            <a:lnTo>
                              <a:pt x="174790" y="97764"/>
                            </a:lnTo>
                            <a:lnTo>
                              <a:pt x="174790" y="110096"/>
                            </a:lnTo>
                            <a:lnTo>
                              <a:pt x="174447" y="117462"/>
                            </a:lnTo>
                            <a:lnTo>
                              <a:pt x="172758" y="124548"/>
                            </a:lnTo>
                            <a:lnTo>
                              <a:pt x="168795" y="129882"/>
                            </a:lnTo>
                            <a:lnTo>
                              <a:pt x="161607" y="131991"/>
                            </a:lnTo>
                            <a:lnTo>
                              <a:pt x="152285" y="131991"/>
                            </a:lnTo>
                            <a:lnTo>
                              <a:pt x="148831" y="126923"/>
                            </a:lnTo>
                            <a:lnTo>
                              <a:pt x="149034" y="33248"/>
                            </a:lnTo>
                            <a:lnTo>
                              <a:pt x="151676" y="27165"/>
                            </a:lnTo>
                            <a:lnTo>
                              <a:pt x="169519" y="27368"/>
                            </a:lnTo>
                            <a:lnTo>
                              <a:pt x="174180" y="34061"/>
                            </a:lnTo>
                            <a:lnTo>
                              <a:pt x="174180" y="55308"/>
                            </a:lnTo>
                            <a:lnTo>
                              <a:pt x="175641" y="56769"/>
                            </a:lnTo>
                            <a:lnTo>
                              <a:pt x="177431" y="56769"/>
                            </a:lnTo>
                            <a:lnTo>
                              <a:pt x="208407" y="56769"/>
                            </a:lnTo>
                            <a:lnTo>
                              <a:pt x="209867" y="55308"/>
                            </a:lnTo>
                            <a:lnTo>
                              <a:pt x="196938" y="10375"/>
                            </a:lnTo>
                            <a:lnTo>
                              <a:pt x="161201" y="0"/>
                            </a:lnTo>
                            <a:lnTo>
                              <a:pt x="139954" y="2933"/>
                            </a:lnTo>
                            <a:lnTo>
                              <a:pt x="125031" y="11836"/>
                            </a:lnTo>
                            <a:lnTo>
                              <a:pt x="116230" y="26949"/>
                            </a:lnTo>
                            <a:lnTo>
                              <a:pt x="113347" y="48463"/>
                            </a:lnTo>
                            <a:lnTo>
                              <a:pt x="113347" y="110909"/>
                            </a:lnTo>
                            <a:lnTo>
                              <a:pt x="115862" y="131572"/>
                            </a:lnTo>
                            <a:lnTo>
                              <a:pt x="123837" y="146773"/>
                            </a:lnTo>
                            <a:lnTo>
                              <a:pt x="137985" y="156171"/>
                            </a:lnTo>
                            <a:lnTo>
                              <a:pt x="158978" y="159372"/>
                            </a:lnTo>
                            <a:lnTo>
                              <a:pt x="182422" y="156121"/>
                            </a:lnTo>
                            <a:lnTo>
                              <a:pt x="198412" y="146977"/>
                            </a:lnTo>
                            <a:lnTo>
                              <a:pt x="207568" y="132943"/>
                            </a:lnTo>
                            <a:lnTo>
                              <a:pt x="210477" y="114960"/>
                            </a:lnTo>
                            <a:lnTo>
                              <a:pt x="210477" y="97764"/>
                            </a:lnTo>
                            <a:close/>
                          </a:path>
                          <a:path w="532130" h="159385">
                            <a:moveTo>
                              <a:pt x="330314" y="153809"/>
                            </a:moveTo>
                            <a:lnTo>
                              <a:pt x="324294" y="126123"/>
                            </a:lnTo>
                            <a:lnTo>
                              <a:pt x="318477" y="99352"/>
                            </a:lnTo>
                            <a:lnTo>
                              <a:pt x="303669" y="31229"/>
                            </a:lnTo>
                            <a:lnTo>
                              <a:pt x="297891" y="4711"/>
                            </a:lnTo>
                            <a:lnTo>
                              <a:pt x="296583" y="3657"/>
                            </a:lnTo>
                            <a:lnTo>
                              <a:pt x="285864" y="3657"/>
                            </a:lnTo>
                            <a:lnTo>
                              <a:pt x="285864" y="97599"/>
                            </a:lnTo>
                            <a:lnTo>
                              <a:pt x="284340" y="99352"/>
                            </a:lnTo>
                            <a:lnTo>
                              <a:pt x="267220" y="99352"/>
                            </a:lnTo>
                            <a:lnTo>
                              <a:pt x="265709" y="97586"/>
                            </a:lnTo>
                            <a:lnTo>
                              <a:pt x="275780" y="31229"/>
                            </a:lnTo>
                            <a:lnTo>
                              <a:pt x="276186" y="31229"/>
                            </a:lnTo>
                            <a:lnTo>
                              <a:pt x="285864" y="97599"/>
                            </a:lnTo>
                            <a:lnTo>
                              <a:pt x="285864" y="3657"/>
                            </a:lnTo>
                            <a:lnTo>
                              <a:pt x="255778" y="3657"/>
                            </a:lnTo>
                            <a:lnTo>
                              <a:pt x="254457" y="4724"/>
                            </a:lnTo>
                            <a:lnTo>
                              <a:pt x="221856" y="153809"/>
                            </a:lnTo>
                            <a:lnTo>
                              <a:pt x="223405" y="155727"/>
                            </a:lnTo>
                            <a:lnTo>
                              <a:pt x="256120" y="155727"/>
                            </a:lnTo>
                            <a:lnTo>
                              <a:pt x="257492" y="154533"/>
                            </a:lnTo>
                            <a:lnTo>
                              <a:pt x="261416" y="127304"/>
                            </a:lnTo>
                            <a:lnTo>
                              <a:pt x="262788" y="126123"/>
                            </a:lnTo>
                            <a:lnTo>
                              <a:pt x="288404" y="126123"/>
                            </a:lnTo>
                            <a:lnTo>
                              <a:pt x="289763" y="127254"/>
                            </a:lnTo>
                            <a:lnTo>
                              <a:pt x="294436" y="154584"/>
                            </a:lnTo>
                            <a:lnTo>
                              <a:pt x="295795" y="155727"/>
                            </a:lnTo>
                            <a:lnTo>
                              <a:pt x="328764" y="155727"/>
                            </a:lnTo>
                            <a:lnTo>
                              <a:pt x="330314" y="153809"/>
                            </a:lnTo>
                            <a:close/>
                          </a:path>
                          <a:path w="532130" h="159385">
                            <a:moveTo>
                              <a:pt x="429285" y="113957"/>
                            </a:moveTo>
                            <a:lnTo>
                              <a:pt x="416102" y="77660"/>
                            </a:lnTo>
                            <a:lnTo>
                              <a:pt x="382854" y="56159"/>
                            </a:lnTo>
                            <a:lnTo>
                              <a:pt x="375754" y="51295"/>
                            </a:lnTo>
                            <a:lnTo>
                              <a:pt x="371094" y="46634"/>
                            </a:lnTo>
                            <a:lnTo>
                              <a:pt x="372910" y="30822"/>
                            </a:lnTo>
                            <a:lnTo>
                              <a:pt x="377177" y="26758"/>
                            </a:lnTo>
                            <a:lnTo>
                              <a:pt x="394906" y="28092"/>
                            </a:lnTo>
                            <a:lnTo>
                              <a:pt x="395770" y="37757"/>
                            </a:lnTo>
                            <a:lnTo>
                              <a:pt x="396176" y="47904"/>
                            </a:lnTo>
                            <a:lnTo>
                              <a:pt x="397611" y="49263"/>
                            </a:lnTo>
                            <a:lnTo>
                              <a:pt x="427685" y="49263"/>
                            </a:lnTo>
                            <a:lnTo>
                              <a:pt x="429171" y="47866"/>
                            </a:lnTo>
                            <a:lnTo>
                              <a:pt x="429183" y="46113"/>
                            </a:lnTo>
                            <a:lnTo>
                              <a:pt x="426427" y="27546"/>
                            </a:lnTo>
                            <a:lnTo>
                              <a:pt x="417842" y="12954"/>
                            </a:lnTo>
                            <a:lnTo>
                              <a:pt x="403580" y="3416"/>
                            </a:lnTo>
                            <a:lnTo>
                              <a:pt x="383870" y="0"/>
                            </a:lnTo>
                            <a:lnTo>
                              <a:pt x="365226" y="2730"/>
                            </a:lnTo>
                            <a:lnTo>
                              <a:pt x="351116" y="10871"/>
                            </a:lnTo>
                            <a:lnTo>
                              <a:pt x="342163" y="24384"/>
                            </a:lnTo>
                            <a:lnTo>
                              <a:pt x="339051" y="43180"/>
                            </a:lnTo>
                            <a:lnTo>
                              <a:pt x="339750" y="52501"/>
                            </a:lnTo>
                            <a:lnTo>
                              <a:pt x="361276" y="84074"/>
                            </a:lnTo>
                            <a:lnTo>
                              <a:pt x="383400" y="97713"/>
                            </a:lnTo>
                            <a:lnTo>
                              <a:pt x="389788" y="102476"/>
                            </a:lnTo>
                            <a:lnTo>
                              <a:pt x="394423" y="108559"/>
                            </a:lnTo>
                            <a:lnTo>
                              <a:pt x="396227" y="116789"/>
                            </a:lnTo>
                            <a:lnTo>
                              <a:pt x="396227" y="124498"/>
                            </a:lnTo>
                            <a:lnTo>
                              <a:pt x="392582" y="131991"/>
                            </a:lnTo>
                            <a:lnTo>
                              <a:pt x="372910" y="131991"/>
                            </a:lnTo>
                            <a:lnTo>
                              <a:pt x="370078" y="124294"/>
                            </a:lnTo>
                            <a:lnTo>
                              <a:pt x="370078" y="106286"/>
                            </a:lnTo>
                            <a:lnTo>
                              <a:pt x="368617" y="104825"/>
                            </a:lnTo>
                            <a:lnTo>
                              <a:pt x="366826" y="104825"/>
                            </a:lnTo>
                            <a:lnTo>
                              <a:pt x="338480" y="104825"/>
                            </a:lnTo>
                            <a:lnTo>
                              <a:pt x="337032" y="106286"/>
                            </a:lnTo>
                            <a:lnTo>
                              <a:pt x="337032" y="121043"/>
                            </a:lnTo>
                            <a:lnTo>
                              <a:pt x="339686" y="135509"/>
                            </a:lnTo>
                            <a:lnTo>
                              <a:pt x="347992" y="147739"/>
                            </a:lnTo>
                            <a:lnTo>
                              <a:pt x="362432" y="156210"/>
                            </a:lnTo>
                            <a:lnTo>
                              <a:pt x="383463" y="159372"/>
                            </a:lnTo>
                            <a:lnTo>
                              <a:pt x="403110" y="156387"/>
                            </a:lnTo>
                            <a:lnTo>
                              <a:pt x="417474" y="147612"/>
                            </a:lnTo>
                            <a:lnTo>
                              <a:pt x="426288" y="133375"/>
                            </a:lnTo>
                            <a:lnTo>
                              <a:pt x="429285" y="113957"/>
                            </a:lnTo>
                            <a:close/>
                          </a:path>
                          <a:path w="532130" h="159385">
                            <a:moveTo>
                              <a:pt x="532091" y="113957"/>
                            </a:moveTo>
                            <a:lnTo>
                              <a:pt x="518909" y="77660"/>
                            </a:lnTo>
                            <a:lnTo>
                              <a:pt x="485660" y="56159"/>
                            </a:lnTo>
                            <a:lnTo>
                              <a:pt x="478561" y="51295"/>
                            </a:lnTo>
                            <a:lnTo>
                              <a:pt x="473900" y="46634"/>
                            </a:lnTo>
                            <a:lnTo>
                              <a:pt x="475716" y="30822"/>
                            </a:lnTo>
                            <a:lnTo>
                              <a:pt x="479983" y="26758"/>
                            </a:lnTo>
                            <a:lnTo>
                              <a:pt x="497713" y="28092"/>
                            </a:lnTo>
                            <a:lnTo>
                              <a:pt x="498563" y="37757"/>
                            </a:lnTo>
                            <a:lnTo>
                              <a:pt x="498983" y="47904"/>
                            </a:lnTo>
                            <a:lnTo>
                              <a:pt x="500418" y="49263"/>
                            </a:lnTo>
                            <a:lnTo>
                              <a:pt x="530491" y="49263"/>
                            </a:lnTo>
                            <a:lnTo>
                              <a:pt x="531977" y="47866"/>
                            </a:lnTo>
                            <a:lnTo>
                              <a:pt x="531990" y="46113"/>
                            </a:lnTo>
                            <a:lnTo>
                              <a:pt x="529234" y="27546"/>
                            </a:lnTo>
                            <a:lnTo>
                              <a:pt x="520649" y="12954"/>
                            </a:lnTo>
                            <a:lnTo>
                              <a:pt x="506387" y="3416"/>
                            </a:lnTo>
                            <a:lnTo>
                              <a:pt x="486664" y="0"/>
                            </a:lnTo>
                            <a:lnTo>
                              <a:pt x="468033" y="2730"/>
                            </a:lnTo>
                            <a:lnTo>
                              <a:pt x="453923" y="10871"/>
                            </a:lnTo>
                            <a:lnTo>
                              <a:pt x="444982" y="24384"/>
                            </a:lnTo>
                            <a:lnTo>
                              <a:pt x="441858" y="43180"/>
                            </a:lnTo>
                            <a:lnTo>
                              <a:pt x="442556" y="52501"/>
                            </a:lnTo>
                            <a:lnTo>
                              <a:pt x="464083" y="84074"/>
                            </a:lnTo>
                            <a:lnTo>
                              <a:pt x="486206" y="97713"/>
                            </a:lnTo>
                            <a:lnTo>
                              <a:pt x="492594" y="102476"/>
                            </a:lnTo>
                            <a:lnTo>
                              <a:pt x="497243" y="108559"/>
                            </a:lnTo>
                            <a:lnTo>
                              <a:pt x="499033" y="116789"/>
                            </a:lnTo>
                            <a:lnTo>
                              <a:pt x="499033" y="124498"/>
                            </a:lnTo>
                            <a:lnTo>
                              <a:pt x="495388" y="131991"/>
                            </a:lnTo>
                            <a:lnTo>
                              <a:pt x="475716" y="131991"/>
                            </a:lnTo>
                            <a:lnTo>
                              <a:pt x="472884" y="124294"/>
                            </a:lnTo>
                            <a:lnTo>
                              <a:pt x="472884" y="106286"/>
                            </a:lnTo>
                            <a:lnTo>
                              <a:pt x="471424" y="104825"/>
                            </a:lnTo>
                            <a:lnTo>
                              <a:pt x="469633" y="104825"/>
                            </a:lnTo>
                            <a:lnTo>
                              <a:pt x="441286" y="104825"/>
                            </a:lnTo>
                            <a:lnTo>
                              <a:pt x="439826" y="106286"/>
                            </a:lnTo>
                            <a:lnTo>
                              <a:pt x="439826" y="121043"/>
                            </a:lnTo>
                            <a:lnTo>
                              <a:pt x="442493" y="135509"/>
                            </a:lnTo>
                            <a:lnTo>
                              <a:pt x="450799" y="147739"/>
                            </a:lnTo>
                            <a:lnTo>
                              <a:pt x="465239" y="156210"/>
                            </a:lnTo>
                            <a:lnTo>
                              <a:pt x="486270" y="159372"/>
                            </a:lnTo>
                            <a:lnTo>
                              <a:pt x="505917" y="156387"/>
                            </a:lnTo>
                            <a:lnTo>
                              <a:pt x="520280" y="147612"/>
                            </a:lnTo>
                            <a:lnTo>
                              <a:pt x="529094" y="133375"/>
                            </a:lnTo>
                            <a:lnTo>
                              <a:pt x="532091" y="113957"/>
                            </a:lnTo>
                            <a:close/>
                          </a:path>
                        </a:pathLst>
                      </a:custGeom>
                      <a:solidFill>
                        <a:srgbClr val="5BBA48"/>
                      </a:solidFill>
                    </wps:spPr>
                    <wps:bodyPr wrap="square" lIns="0" tIns="0" rIns="0" bIns="0" rtlCol="0">
                      <a:prstTxWarp prst="textNoShape">
                        <a:avLst/>
                      </a:prstTxWarp>
                      <a:noAutofit/>
                    </wps:bodyPr>
                  </wps:wsp>
                </a:graphicData>
              </a:graphic>
            </wp:anchor>
          </w:drawing>
        </mc:Choice>
        <mc:Fallback>
          <w:pict>
            <v:shape style="position:absolute;margin-left:175.706009pt;margin-top:791.377991pt;width:41.9pt;height:12.55pt;mso-position-horizontal-relative:page;mso-position-vertical-relative:page;z-index:-15817728" id="docshape2" coordorigin="3514,15828" coordsize="838,251" path="m3664,15836l3662,15833,3613,15833,3611,15836,3616,15967,3615,15967,3572,15835,3570,15833,3516,15833,3514,15836,3514,16070,3516,16073,3565,16073,3567,16070,3562,15939,3563,15939,3606,16071,3608,16073,3662,16073,3664,16070,3664,15836xm3846,15982l3843,15979,3792,15979,3789,15982,3789,16001,3789,16013,3786,16024,3780,16032,3769,16035,3754,16035,3749,16027,3749,15880,3753,15870,3781,15871,3788,15881,3788,15915,3791,15917,3794,15917,3842,15917,3845,15915,3845,15897,3839,15865,3824,15844,3800,15832,3768,15828,3735,15832,3711,15846,3697,15870,3693,15904,3693,16002,3697,16035,3709,16059,3731,16073,3764,16079,3801,16073,3827,16059,3841,16037,3846,16009,3846,15982xm4034,16070l4025,16026,4016,15984,3992,15877,3983,15835,3981,15833,3964,15833,3964,15981,3962,15984,3935,15984,3933,15981,3948,15877,3949,15877,3964,15981,3964,15833,3917,15833,3915,15835,3864,16070,3866,16073,3917,16073,3920,16071,3926,16028,3928,16026,3968,16026,3970,16028,3978,16071,3980,16073,4032,16073,4034,16070xm4190,16007l4189,15988,4185,15972,4178,15960,4169,15950,4159,15941,4146,15933,4117,15916,4106,15908,4099,15901,4101,15876,4108,15870,4136,15872,4137,15887,4138,15903,4140,15905,4188,15905,4190,15903,4190,15900,4186,15871,4172,15848,4150,15833,4119,15828,4089,15832,4067,15845,4053,15866,4048,15896,4049,15910,4052,15923,4057,15934,4064,15943,4073,15952,4083,15960,4094,15967,4118,15981,4128,15989,4135,15999,4138,16011,4138,16024,4132,16035,4101,16035,4097,16023,4097,15995,4095,15993,4092,15993,4047,15993,4045,15995,4045,16018,4049,16041,4062,16060,4085,16074,4118,16079,4149,16074,4172,16060,4185,16038,4190,16007xm4352,16007l4351,15988,4347,15972,4340,15960,4331,15950,4321,15941,4308,15933,4279,15916,4268,15908,4260,15901,4263,15876,4270,15870,4298,15872,4299,15887,4300,15903,4302,15905,4350,15905,4352,15903,4352,15900,4348,15871,4334,15848,4312,15833,4281,15828,4251,15832,4229,15845,4215,15866,4210,15896,4211,15910,4214,15923,4219,15934,4226,15943,4235,15952,4245,15960,4256,15967,4280,15981,4290,15989,4297,15999,4300,16011,4300,16024,4294,16035,4263,16035,4259,16023,4259,15995,4257,15993,4254,15993,4209,15993,4207,15995,4207,16018,4211,16041,4224,16060,4247,16074,4280,16079,4311,16074,4333,16060,4347,16038,4352,16007xe" filled="true" fillcolor="#5bba48" stroked="false">
              <v:path arrowok="t"/>
              <v:fill type="solid"/>
              <w10:wrap type="none"/>
            </v:shape>
          </w:pict>
        </mc:Fallback>
      </mc:AlternateContent>
    </w:r>
    <w:r>
      <w:rPr/>
      <mc:AlternateContent>
        <mc:Choice Requires="wps">
          <w:drawing>
            <wp:anchor distT="0" distB="0" distL="0" distR="0" allowOverlap="1" layoutInCell="1" locked="0" behindDoc="1" simplePos="0" relativeHeight="487499264">
              <wp:simplePos x="0" y="0"/>
              <wp:positionH relativeFrom="page">
                <wp:posOffset>2708224</wp:posOffset>
              </wp:positionH>
              <wp:positionV relativeFrom="page">
                <wp:posOffset>9989896</wp:posOffset>
              </wp:positionV>
              <wp:extent cx="55880" cy="29209"/>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5880" cy="29209"/>
                      </a:xfrm>
                      <a:custGeom>
                        <a:avLst/>
                        <a:gdLst/>
                        <a:ahLst/>
                        <a:cxnLst/>
                        <a:rect l="l" t="t" r="r" b="b"/>
                        <a:pathLst>
                          <a:path w="55880" h="29209">
                            <a:moveTo>
                              <a:pt x="23634" y="0"/>
                            </a:moveTo>
                            <a:lnTo>
                              <a:pt x="0" y="0"/>
                            </a:lnTo>
                            <a:lnTo>
                              <a:pt x="0" y="3492"/>
                            </a:lnTo>
                            <a:lnTo>
                              <a:pt x="9855" y="3492"/>
                            </a:lnTo>
                            <a:lnTo>
                              <a:pt x="9855" y="29108"/>
                            </a:lnTo>
                            <a:lnTo>
                              <a:pt x="13779" y="29108"/>
                            </a:lnTo>
                            <a:lnTo>
                              <a:pt x="13779" y="3492"/>
                            </a:lnTo>
                            <a:lnTo>
                              <a:pt x="23634" y="3492"/>
                            </a:lnTo>
                            <a:lnTo>
                              <a:pt x="23634" y="0"/>
                            </a:lnTo>
                            <a:close/>
                          </a:path>
                          <a:path w="55880" h="29209">
                            <a:moveTo>
                              <a:pt x="55333" y="0"/>
                            </a:moveTo>
                            <a:lnTo>
                              <a:pt x="49733" y="0"/>
                            </a:lnTo>
                            <a:lnTo>
                              <a:pt x="41465" y="24612"/>
                            </a:lnTo>
                            <a:lnTo>
                              <a:pt x="33070" y="0"/>
                            </a:lnTo>
                            <a:lnTo>
                              <a:pt x="27444" y="0"/>
                            </a:lnTo>
                            <a:lnTo>
                              <a:pt x="27444" y="29108"/>
                            </a:lnTo>
                            <a:lnTo>
                              <a:pt x="31254" y="29108"/>
                            </a:lnTo>
                            <a:lnTo>
                              <a:pt x="31254" y="11925"/>
                            </a:lnTo>
                            <a:lnTo>
                              <a:pt x="31165" y="7378"/>
                            </a:lnTo>
                            <a:lnTo>
                              <a:pt x="31165" y="4699"/>
                            </a:lnTo>
                            <a:lnTo>
                              <a:pt x="39446" y="29108"/>
                            </a:lnTo>
                            <a:lnTo>
                              <a:pt x="43332" y="29108"/>
                            </a:lnTo>
                            <a:lnTo>
                              <a:pt x="51523" y="4660"/>
                            </a:lnTo>
                            <a:lnTo>
                              <a:pt x="51600" y="7378"/>
                            </a:lnTo>
                            <a:lnTo>
                              <a:pt x="51523" y="11074"/>
                            </a:lnTo>
                            <a:lnTo>
                              <a:pt x="51523" y="29108"/>
                            </a:lnTo>
                            <a:lnTo>
                              <a:pt x="55333" y="29108"/>
                            </a:lnTo>
                            <a:lnTo>
                              <a:pt x="55333" y="0"/>
                            </a:lnTo>
                            <a:close/>
                          </a:path>
                        </a:pathLst>
                      </a:custGeom>
                      <a:solidFill>
                        <a:srgbClr val="414042"/>
                      </a:solidFill>
                    </wps:spPr>
                    <wps:bodyPr wrap="square" lIns="0" tIns="0" rIns="0" bIns="0" rtlCol="0">
                      <a:prstTxWarp prst="textNoShape">
                        <a:avLst/>
                      </a:prstTxWarp>
                      <a:noAutofit/>
                    </wps:bodyPr>
                  </wps:wsp>
                </a:graphicData>
              </a:graphic>
            </wp:anchor>
          </w:drawing>
        </mc:Choice>
        <mc:Fallback>
          <w:pict>
            <v:shape style="position:absolute;margin-left:213.246017pt;margin-top:786.606018pt;width:4.4pt;height:2.3pt;mso-position-horizontal-relative:page;mso-position-vertical-relative:page;z-index:-15817216" id="docshape3" coordorigin="4265,15732" coordsize="88,46" path="m4302,15732l4265,15732,4265,15738,4280,15738,4280,15778,4287,15778,4287,15738,4302,15738,4302,15732xm4352,15732l4343,15732,4330,15771,4330,15771,4317,15732,4308,15732,4308,15778,4314,15778,4314,15751,4314,15744,4314,15740,4314,15740,4327,15778,4333,15778,4346,15739,4346,15739,4346,15744,4346,15750,4346,15778,4352,15778,4352,15732xe" filled="true" fillcolor="#414042" stroked="false">
              <v:path arrowok="t"/>
              <v:fill type="solid"/>
              <w10:wrap type="none"/>
            </v:shape>
          </w:pict>
        </mc:Fallback>
      </mc:AlternateContent>
    </w:r>
    <w:r>
      <w:rPr/>
      <mc:AlternateContent>
        <mc:Choice Requires="wps">
          <w:drawing>
            <wp:anchor distT="0" distB="0" distL="0" distR="0" allowOverlap="1" layoutInCell="1" locked="0" behindDoc="1" simplePos="0" relativeHeight="487499776">
              <wp:simplePos x="0" y="0"/>
              <wp:positionH relativeFrom="page">
                <wp:posOffset>719999</wp:posOffset>
              </wp:positionH>
              <wp:positionV relativeFrom="page">
                <wp:posOffset>9840177</wp:posOffset>
              </wp:positionV>
              <wp:extent cx="612013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120130" cy="1270"/>
                      </a:xfrm>
                      <a:custGeom>
                        <a:avLst/>
                        <a:gdLst/>
                        <a:ahLst/>
                        <a:cxnLst/>
                        <a:rect l="l" t="t" r="r" b="b"/>
                        <a:pathLst>
                          <a:path w="6120130" h="0">
                            <a:moveTo>
                              <a:pt x="0" y="0"/>
                            </a:moveTo>
                            <a:lnTo>
                              <a:pt x="6120003" y="0"/>
                            </a:lnTo>
                          </a:path>
                        </a:pathLst>
                      </a:custGeom>
                      <a:ln w="6350">
                        <a:solidFill>
                          <a:srgbClr val="A7A9A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16704" from="56.692902pt,774.817139pt" to="538.582902pt,774.817139pt" stroked="true" strokeweight=".5pt" strokecolor="#a7a9ac">
              <v:stroke dashstyle="solid"/>
              <w10:wrap type="none"/>
            </v:line>
          </w:pict>
        </mc:Fallback>
      </mc:AlternateContent>
    </w:r>
    <w:r>
      <w:rPr/>
      <mc:AlternateContent>
        <mc:Choice Requires="wps">
          <w:drawing>
            <wp:anchor distT="0" distB="0" distL="0" distR="0" allowOverlap="1" layoutInCell="1" locked="0" behindDoc="1" simplePos="0" relativeHeight="487500288">
              <wp:simplePos x="0" y="0"/>
              <wp:positionH relativeFrom="page">
                <wp:posOffset>2871458</wp:posOffset>
              </wp:positionH>
              <wp:positionV relativeFrom="page">
                <wp:posOffset>10043476</wp:posOffset>
              </wp:positionV>
              <wp:extent cx="2296160" cy="1644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296160" cy="164465"/>
                      </a:xfrm>
                      <a:prstGeom prst="rect">
                        <a:avLst/>
                      </a:prstGeom>
                    </wps:spPr>
                    <wps:txbx>
                      <w:txbxContent>
                        <w:p>
                          <w:pPr>
                            <w:spacing w:before="9"/>
                            <w:ind w:left="20" w:right="0" w:firstLine="0"/>
                            <w:jc w:val="left"/>
                            <w:rPr>
                              <w:rFonts w:ascii="Nunito"/>
                              <w:sz w:val="16"/>
                            </w:rPr>
                          </w:pPr>
                          <w:r>
                            <w:rPr>
                              <w:rFonts w:ascii="Nunito"/>
                              <w:color w:val="231F20"/>
                              <w:sz w:val="16"/>
                            </w:rPr>
                            <w:t>Created</w:t>
                          </w:r>
                          <w:r>
                            <w:rPr>
                              <w:rFonts w:ascii="Nunito"/>
                              <w:color w:val="231F20"/>
                              <w:spacing w:val="-4"/>
                              <w:sz w:val="16"/>
                            </w:rPr>
                            <w:t> </w:t>
                          </w:r>
                          <w:r>
                            <w:rPr>
                              <w:rFonts w:ascii="Nunito"/>
                              <w:color w:val="231F20"/>
                              <w:sz w:val="16"/>
                            </w:rPr>
                            <w:t>by</w:t>
                          </w:r>
                          <w:r>
                            <w:rPr>
                              <w:rFonts w:ascii="Nunito"/>
                              <w:color w:val="231F20"/>
                              <w:spacing w:val="-1"/>
                              <w:sz w:val="16"/>
                            </w:rPr>
                            <w:t> </w:t>
                          </w:r>
                          <w:r>
                            <w:rPr>
                              <w:rFonts w:ascii="Nunito"/>
                              <w:color w:val="231F20"/>
                              <w:sz w:val="16"/>
                            </w:rPr>
                            <w:t>Colden</w:t>
                          </w:r>
                          <w:r>
                            <w:rPr>
                              <w:rFonts w:ascii="Nunito"/>
                              <w:color w:val="231F20"/>
                              <w:spacing w:val="-1"/>
                              <w:sz w:val="16"/>
                            </w:rPr>
                            <w:t> </w:t>
                          </w:r>
                          <w:r>
                            <w:rPr>
                              <w:rFonts w:ascii="Nunito"/>
                              <w:color w:val="231F20"/>
                              <w:sz w:val="16"/>
                            </w:rPr>
                            <w:t>HR</w:t>
                          </w:r>
                          <w:r>
                            <w:rPr>
                              <w:rFonts w:ascii="Nunito"/>
                              <w:color w:val="231F20"/>
                              <w:spacing w:val="-1"/>
                              <w:sz w:val="16"/>
                            </w:rPr>
                            <w:t> </w:t>
                          </w:r>
                          <w:r>
                            <w:rPr>
                              <w:rFonts w:ascii="Nunito"/>
                              <w:color w:val="231F20"/>
                              <w:sz w:val="16"/>
                            </w:rPr>
                            <w:t>in</w:t>
                          </w:r>
                          <w:r>
                            <w:rPr>
                              <w:rFonts w:ascii="Nunito"/>
                              <w:color w:val="231F20"/>
                              <w:spacing w:val="-1"/>
                              <w:sz w:val="16"/>
                            </w:rPr>
                            <w:t> </w:t>
                          </w:r>
                          <w:r>
                            <w:rPr>
                              <w:rFonts w:ascii="Nunito"/>
                              <w:color w:val="231F20"/>
                              <w:sz w:val="16"/>
                            </w:rPr>
                            <w:t>partnership</w:t>
                          </w:r>
                          <w:r>
                            <w:rPr>
                              <w:rFonts w:ascii="Nunito"/>
                              <w:color w:val="231F20"/>
                              <w:spacing w:val="-1"/>
                              <w:sz w:val="16"/>
                            </w:rPr>
                            <w:t> </w:t>
                          </w:r>
                          <w:r>
                            <w:rPr>
                              <w:rFonts w:ascii="Nunito"/>
                              <w:color w:val="231F20"/>
                              <w:sz w:val="16"/>
                            </w:rPr>
                            <w:t>with</w:t>
                          </w:r>
                          <w:r>
                            <w:rPr>
                              <w:rFonts w:ascii="Nunito"/>
                              <w:color w:val="231F20"/>
                              <w:spacing w:val="-1"/>
                              <w:sz w:val="16"/>
                            </w:rPr>
                            <w:t> </w:t>
                          </w:r>
                          <w:r>
                            <w:rPr>
                              <w:rFonts w:ascii="Nunito"/>
                              <w:color w:val="231F20"/>
                              <w:spacing w:val="-2"/>
                              <w:sz w:val="16"/>
                            </w:rPr>
                            <w:t>NCASS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6.099106pt;margin-top:790.82489pt;width:180.8pt;height:12.95pt;mso-position-horizontal-relative:page;mso-position-vertical-relative:page;z-index:-15816192" type="#_x0000_t202" id="docshape4" filled="false" stroked="false">
              <v:textbox inset="0,0,0,0">
                <w:txbxContent>
                  <w:p>
                    <w:pPr>
                      <w:spacing w:before="9"/>
                      <w:ind w:left="20" w:right="0" w:firstLine="0"/>
                      <w:jc w:val="left"/>
                      <w:rPr>
                        <w:rFonts w:ascii="Nunito"/>
                        <w:sz w:val="16"/>
                      </w:rPr>
                    </w:pPr>
                    <w:r>
                      <w:rPr>
                        <w:rFonts w:ascii="Nunito"/>
                        <w:color w:val="231F20"/>
                        <w:sz w:val="16"/>
                      </w:rPr>
                      <w:t>Created</w:t>
                    </w:r>
                    <w:r>
                      <w:rPr>
                        <w:rFonts w:ascii="Nunito"/>
                        <w:color w:val="231F20"/>
                        <w:spacing w:val="-4"/>
                        <w:sz w:val="16"/>
                      </w:rPr>
                      <w:t> </w:t>
                    </w:r>
                    <w:r>
                      <w:rPr>
                        <w:rFonts w:ascii="Nunito"/>
                        <w:color w:val="231F20"/>
                        <w:sz w:val="16"/>
                      </w:rPr>
                      <w:t>by</w:t>
                    </w:r>
                    <w:r>
                      <w:rPr>
                        <w:rFonts w:ascii="Nunito"/>
                        <w:color w:val="231F20"/>
                        <w:spacing w:val="-1"/>
                        <w:sz w:val="16"/>
                      </w:rPr>
                      <w:t> </w:t>
                    </w:r>
                    <w:r>
                      <w:rPr>
                        <w:rFonts w:ascii="Nunito"/>
                        <w:color w:val="231F20"/>
                        <w:sz w:val="16"/>
                      </w:rPr>
                      <w:t>Colden</w:t>
                    </w:r>
                    <w:r>
                      <w:rPr>
                        <w:rFonts w:ascii="Nunito"/>
                        <w:color w:val="231F20"/>
                        <w:spacing w:val="-1"/>
                        <w:sz w:val="16"/>
                      </w:rPr>
                      <w:t> </w:t>
                    </w:r>
                    <w:r>
                      <w:rPr>
                        <w:rFonts w:ascii="Nunito"/>
                        <w:color w:val="231F20"/>
                        <w:sz w:val="16"/>
                      </w:rPr>
                      <w:t>HR</w:t>
                    </w:r>
                    <w:r>
                      <w:rPr>
                        <w:rFonts w:ascii="Nunito"/>
                        <w:color w:val="231F20"/>
                        <w:spacing w:val="-1"/>
                        <w:sz w:val="16"/>
                      </w:rPr>
                      <w:t> </w:t>
                    </w:r>
                    <w:r>
                      <w:rPr>
                        <w:rFonts w:ascii="Nunito"/>
                        <w:color w:val="231F20"/>
                        <w:sz w:val="16"/>
                      </w:rPr>
                      <w:t>in</w:t>
                    </w:r>
                    <w:r>
                      <w:rPr>
                        <w:rFonts w:ascii="Nunito"/>
                        <w:color w:val="231F20"/>
                        <w:spacing w:val="-1"/>
                        <w:sz w:val="16"/>
                      </w:rPr>
                      <w:t> </w:t>
                    </w:r>
                    <w:r>
                      <w:rPr>
                        <w:rFonts w:ascii="Nunito"/>
                        <w:color w:val="231F20"/>
                        <w:sz w:val="16"/>
                      </w:rPr>
                      <w:t>partnership</w:t>
                    </w:r>
                    <w:r>
                      <w:rPr>
                        <w:rFonts w:ascii="Nunito"/>
                        <w:color w:val="231F20"/>
                        <w:spacing w:val="-1"/>
                        <w:sz w:val="16"/>
                      </w:rPr>
                      <w:t> </w:t>
                    </w:r>
                    <w:r>
                      <w:rPr>
                        <w:rFonts w:ascii="Nunito"/>
                        <w:color w:val="231F20"/>
                        <w:sz w:val="16"/>
                      </w:rPr>
                      <w:t>with</w:t>
                    </w:r>
                    <w:r>
                      <w:rPr>
                        <w:rFonts w:ascii="Nunito"/>
                        <w:color w:val="231F20"/>
                        <w:spacing w:val="-1"/>
                        <w:sz w:val="16"/>
                      </w:rPr>
                      <w:t> </w:t>
                    </w:r>
                    <w:r>
                      <w:rPr>
                        <w:rFonts w:ascii="Nunito"/>
                        <w:color w:val="231F20"/>
                        <w:spacing w:val="-2"/>
                        <w:sz w:val="16"/>
                      </w:rPr>
                      <w:t>NCASS</w:t>
                    </w:r>
                  </w:p>
                </w:txbxContent>
              </v:textbox>
              <w10:wrap type="none"/>
            </v:shape>
          </w:pict>
        </mc:Fallback>
      </mc:AlternateContent>
    </w:r>
    <w:r>
      <w:rPr/>
      <mc:AlternateContent>
        <mc:Choice Requires="wps">
          <w:drawing>
            <wp:anchor distT="0" distB="0" distL="0" distR="0" allowOverlap="1" layoutInCell="1" locked="0" behindDoc="1" simplePos="0" relativeHeight="487500800">
              <wp:simplePos x="0" y="0"/>
              <wp:positionH relativeFrom="page">
                <wp:posOffset>6629082</wp:posOffset>
              </wp:positionH>
              <wp:positionV relativeFrom="page">
                <wp:posOffset>10043476</wp:posOffset>
              </wp:positionV>
              <wp:extent cx="224154" cy="1644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24154" cy="164465"/>
                      </a:xfrm>
                      <a:prstGeom prst="rect">
                        <a:avLst/>
                      </a:prstGeom>
                    </wps:spPr>
                    <wps:txbx>
                      <w:txbxContent>
                        <w:p>
                          <w:pPr>
                            <w:spacing w:before="9"/>
                            <w:ind w:left="20" w:right="0" w:firstLine="0"/>
                            <w:jc w:val="left"/>
                            <w:rPr>
                              <w:rFonts w:ascii="Nunito Medium"/>
                              <w:b w:val="0"/>
                              <w:i/>
                              <w:sz w:val="16"/>
                            </w:rPr>
                          </w:pPr>
                          <w:r>
                            <w:rPr>
                              <w:rFonts w:ascii="Nunito Medium"/>
                              <w:b w:val="0"/>
                              <w:i/>
                              <w:color w:val="231F20"/>
                              <w:spacing w:val="-4"/>
                              <w:sz w:val="16"/>
                            </w:rPr>
                            <w:t>v1.0</w:t>
                          </w:r>
                        </w:p>
                      </w:txbxContent>
                    </wps:txbx>
                    <wps:bodyPr wrap="square" lIns="0" tIns="0" rIns="0" bIns="0" rtlCol="0">
                      <a:noAutofit/>
                    </wps:bodyPr>
                  </wps:wsp>
                </a:graphicData>
              </a:graphic>
            </wp:anchor>
          </w:drawing>
        </mc:Choice>
        <mc:Fallback>
          <w:pict>
            <v:shape style="position:absolute;margin-left:521.974976pt;margin-top:790.82489pt;width:17.650pt;height:12.95pt;mso-position-horizontal-relative:page;mso-position-vertical-relative:page;z-index:-15815680" type="#_x0000_t202" id="docshape5" filled="false" stroked="false">
              <v:textbox inset="0,0,0,0">
                <w:txbxContent>
                  <w:p>
                    <w:pPr>
                      <w:spacing w:before="9"/>
                      <w:ind w:left="20" w:right="0" w:firstLine="0"/>
                      <w:jc w:val="left"/>
                      <w:rPr>
                        <w:rFonts w:ascii="Nunito Medium"/>
                        <w:b w:val="0"/>
                        <w:i/>
                        <w:sz w:val="16"/>
                      </w:rPr>
                    </w:pPr>
                    <w:r>
                      <w:rPr>
                        <w:rFonts w:ascii="Nunito Medium"/>
                        <w:b w:val="0"/>
                        <w:i/>
                        <w:color w:val="231F20"/>
                        <w:spacing w:val="-4"/>
                        <w:sz w:val="16"/>
                      </w:rPr>
                      <w:t>v1.0</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586" w:hanging="360"/>
      </w:pPr>
      <w:rPr>
        <w:rFonts w:hint="default" w:ascii="Nunito Medium" w:hAnsi="Nunito Medium" w:eastAsia="Nunito Medium" w:cs="Nunito Medium"/>
        <w:b w:val="0"/>
        <w:bCs w:val="0"/>
        <w:i w:val="0"/>
        <w:iCs w:val="0"/>
        <w:color w:val="231F20"/>
        <w:spacing w:val="0"/>
        <w:w w:val="100"/>
        <w:sz w:val="24"/>
        <w:szCs w:val="24"/>
        <w:lang w:val="en-US" w:eastAsia="en-US" w:bidi="ar-SA"/>
      </w:rPr>
    </w:lvl>
    <w:lvl w:ilvl="1">
      <w:start w:val="0"/>
      <w:numFmt w:val="bullet"/>
      <w:lvlText w:val="•"/>
      <w:lvlJc w:val="left"/>
      <w:pPr>
        <w:ind w:left="841" w:hanging="360"/>
      </w:pPr>
      <w:rPr>
        <w:rFonts w:hint="default"/>
        <w:lang w:val="en-US" w:eastAsia="en-US" w:bidi="ar-SA"/>
      </w:rPr>
    </w:lvl>
    <w:lvl w:ilvl="2">
      <w:start w:val="0"/>
      <w:numFmt w:val="bullet"/>
      <w:lvlText w:val="•"/>
      <w:lvlJc w:val="left"/>
      <w:pPr>
        <w:ind w:left="1103" w:hanging="360"/>
      </w:pPr>
      <w:rPr>
        <w:rFonts w:hint="default"/>
        <w:lang w:val="en-US" w:eastAsia="en-US" w:bidi="ar-SA"/>
      </w:rPr>
    </w:lvl>
    <w:lvl w:ilvl="3">
      <w:start w:val="0"/>
      <w:numFmt w:val="bullet"/>
      <w:lvlText w:val="•"/>
      <w:lvlJc w:val="left"/>
      <w:pPr>
        <w:ind w:left="1365" w:hanging="360"/>
      </w:pPr>
      <w:rPr>
        <w:rFonts w:hint="default"/>
        <w:lang w:val="en-US" w:eastAsia="en-US" w:bidi="ar-SA"/>
      </w:rPr>
    </w:lvl>
    <w:lvl w:ilvl="4">
      <w:start w:val="0"/>
      <w:numFmt w:val="bullet"/>
      <w:lvlText w:val="•"/>
      <w:lvlJc w:val="left"/>
      <w:pPr>
        <w:ind w:left="1627" w:hanging="360"/>
      </w:pPr>
      <w:rPr>
        <w:rFonts w:hint="default"/>
        <w:lang w:val="en-US" w:eastAsia="en-US" w:bidi="ar-SA"/>
      </w:rPr>
    </w:lvl>
    <w:lvl w:ilvl="5">
      <w:start w:val="0"/>
      <w:numFmt w:val="bullet"/>
      <w:lvlText w:val="•"/>
      <w:lvlJc w:val="left"/>
      <w:pPr>
        <w:ind w:left="1889" w:hanging="360"/>
      </w:pPr>
      <w:rPr>
        <w:rFonts w:hint="default"/>
        <w:lang w:val="en-US" w:eastAsia="en-US" w:bidi="ar-SA"/>
      </w:rPr>
    </w:lvl>
    <w:lvl w:ilvl="6">
      <w:start w:val="0"/>
      <w:numFmt w:val="bullet"/>
      <w:lvlText w:val="•"/>
      <w:lvlJc w:val="left"/>
      <w:pPr>
        <w:ind w:left="2150" w:hanging="360"/>
      </w:pPr>
      <w:rPr>
        <w:rFonts w:hint="default"/>
        <w:lang w:val="en-US" w:eastAsia="en-US" w:bidi="ar-SA"/>
      </w:rPr>
    </w:lvl>
    <w:lvl w:ilvl="7">
      <w:start w:val="0"/>
      <w:numFmt w:val="bullet"/>
      <w:lvlText w:val="•"/>
      <w:lvlJc w:val="left"/>
      <w:pPr>
        <w:ind w:left="2412" w:hanging="360"/>
      </w:pPr>
      <w:rPr>
        <w:rFonts w:hint="default"/>
        <w:lang w:val="en-US" w:eastAsia="en-US" w:bidi="ar-SA"/>
      </w:rPr>
    </w:lvl>
    <w:lvl w:ilvl="8">
      <w:start w:val="0"/>
      <w:numFmt w:val="bullet"/>
      <w:lvlText w:val="•"/>
      <w:lvlJc w:val="left"/>
      <w:pPr>
        <w:ind w:left="2674" w:hanging="360"/>
      </w:pPr>
      <w:rPr>
        <w:rFonts w:hint="default"/>
        <w:lang w:val="en-US" w:eastAsia="en-US" w:bidi="ar-SA"/>
      </w:rPr>
    </w:lvl>
  </w:abstractNum>
  <w:abstractNum w:abstractNumId="3">
    <w:multiLevelType w:val="hybridMultilevel"/>
    <w:lvl w:ilvl="0">
      <w:start w:val="0"/>
      <w:numFmt w:val="bullet"/>
      <w:lvlText w:val="•"/>
      <w:lvlJc w:val="left"/>
      <w:pPr>
        <w:ind w:left="586" w:hanging="360"/>
      </w:pPr>
      <w:rPr>
        <w:rFonts w:hint="default" w:ascii="Nunito Medium" w:hAnsi="Nunito Medium" w:eastAsia="Nunito Medium" w:cs="Nunito Medium"/>
        <w:b w:val="0"/>
        <w:bCs w:val="0"/>
        <w:i w:val="0"/>
        <w:iCs w:val="0"/>
        <w:color w:val="231F20"/>
        <w:spacing w:val="0"/>
        <w:w w:val="100"/>
        <w:sz w:val="24"/>
        <w:szCs w:val="24"/>
        <w:lang w:val="en-US" w:eastAsia="en-US" w:bidi="ar-SA"/>
      </w:rPr>
    </w:lvl>
    <w:lvl w:ilvl="1">
      <w:start w:val="0"/>
      <w:numFmt w:val="bullet"/>
      <w:lvlText w:val="•"/>
      <w:lvlJc w:val="left"/>
      <w:pPr>
        <w:ind w:left="841" w:hanging="360"/>
      </w:pPr>
      <w:rPr>
        <w:rFonts w:hint="default"/>
        <w:lang w:val="en-US" w:eastAsia="en-US" w:bidi="ar-SA"/>
      </w:rPr>
    </w:lvl>
    <w:lvl w:ilvl="2">
      <w:start w:val="0"/>
      <w:numFmt w:val="bullet"/>
      <w:lvlText w:val="•"/>
      <w:lvlJc w:val="left"/>
      <w:pPr>
        <w:ind w:left="1103" w:hanging="360"/>
      </w:pPr>
      <w:rPr>
        <w:rFonts w:hint="default"/>
        <w:lang w:val="en-US" w:eastAsia="en-US" w:bidi="ar-SA"/>
      </w:rPr>
    </w:lvl>
    <w:lvl w:ilvl="3">
      <w:start w:val="0"/>
      <w:numFmt w:val="bullet"/>
      <w:lvlText w:val="•"/>
      <w:lvlJc w:val="left"/>
      <w:pPr>
        <w:ind w:left="1365" w:hanging="360"/>
      </w:pPr>
      <w:rPr>
        <w:rFonts w:hint="default"/>
        <w:lang w:val="en-US" w:eastAsia="en-US" w:bidi="ar-SA"/>
      </w:rPr>
    </w:lvl>
    <w:lvl w:ilvl="4">
      <w:start w:val="0"/>
      <w:numFmt w:val="bullet"/>
      <w:lvlText w:val="•"/>
      <w:lvlJc w:val="left"/>
      <w:pPr>
        <w:ind w:left="1627" w:hanging="360"/>
      </w:pPr>
      <w:rPr>
        <w:rFonts w:hint="default"/>
        <w:lang w:val="en-US" w:eastAsia="en-US" w:bidi="ar-SA"/>
      </w:rPr>
    </w:lvl>
    <w:lvl w:ilvl="5">
      <w:start w:val="0"/>
      <w:numFmt w:val="bullet"/>
      <w:lvlText w:val="•"/>
      <w:lvlJc w:val="left"/>
      <w:pPr>
        <w:ind w:left="1889" w:hanging="360"/>
      </w:pPr>
      <w:rPr>
        <w:rFonts w:hint="default"/>
        <w:lang w:val="en-US" w:eastAsia="en-US" w:bidi="ar-SA"/>
      </w:rPr>
    </w:lvl>
    <w:lvl w:ilvl="6">
      <w:start w:val="0"/>
      <w:numFmt w:val="bullet"/>
      <w:lvlText w:val="•"/>
      <w:lvlJc w:val="left"/>
      <w:pPr>
        <w:ind w:left="2150" w:hanging="360"/>
      </w:pPr>
      <w:rPr>
        <w:rFonts w:hint="default"/>
        <w:lang w:val="en-US" w:eastAsia="en-US" w:bidi="ar-SA"/>
      </w:rPr>
    </w:lvl>
    <w:lvl w:ilvl="7">
      <w:start w:val="0"/>
      <w:numFmt w:val="bullet"/>
      <w:lvlText w:val="•"/>
      <w:lvlJc w:val="left"/>
      <w:pPr>
        <w:ind w:left="2412" w:hanging="360"/>
      </w:pPr>
      <w:rPr>
        <w:rFonts w:hint="default"/>
        <w:lang w:val="en-US" w:eastAsia="en-US" w:bidi="ar-SA"/>
      </w:rPr>
    </w:lvl>
    <w:lvl w:ilvl="8">
      <w:start w:val="0"/>
      <w:numFmt w:val="bullet"/>
      <w:lvlText w:val="•"/>
      <w:lvlJc w:val="left"/>
      <w:pPr>
        <w:ind w:left="2674" w:hanging="360"/>
      </w:pPr>
      <w:rPr>
        <w:rFonts w:hint="default"/>
        <w:lang w:val="en-US" w:eastAsia="en-US" w:bidi="ar-SA"/>
      </w:rPr>
    </w:lvl>
  </w:abstractNum>
  <w:abstractNum w:abstractNumId="2">
    <w:multiLevelType w:val="hybridMultilevel"/>
    <w:lvl w:ilvl="0">
      <w:start w:val="0"/>
      <w:numFmt w:val="bullet"/>
      <w:lvlText w:val="•"/>
      <w:lvlJc w:val="left"/>
      <w:pPr>
        <w:ind w:left="586" w:hanging="360"/>
      </w:pPr>
      <w:rPr>
        <w:rFonts w:hint="default" w:ascii="Nunito Medium" w:hAnsi="Nunito Medium" w:eastAsia="Nunito Medium" w:cs="Nunito Medium"/>
        <w:b w:val="0"/>
        <w:bCs w:val="0"/>
        <w:i w:val="0"/>
        <w:iCs w:val="0"/>
        <w:color w:val="231F20"/>
        <w:spacing w:val="0"/>
        <w:w w:val="100"/>
        <w:sz w:val="24"/>
        <w:szCs w:val="24"/>
        <w:lang w:val="en-US" w:eastAsia="en-US" w:bidi="ar-SA"/>
      </w:rPr>
    </w:lvl>
    <w:lvl w:ilvl="1">
      <w:start w:val="0"/>
      <w:numFmt w:val="bullet"/>
      <w:lvlText w:val="•"/>
      <w:lvlJc w:val="left"/>
      <w:pPr>
        <w:ind w:left="984" w:hanging="360"/>
      </w:pPr>
      <w:rPr>
        <w:rFonts w:hint="default"/>
        <w:lang w:val="en-US" w:eastAsia="en-US" w:bidi="ar-SA"/>
      </w:rPr>
    </w:lvl>
    <w:lvl w:ilvl="2">
      <w:start w:val="0"/>
      <w:numFmt w:val="bullet"/>
      <w:lvlText w:val="•"/>
      <w:lvlJc w:val="left"/>
      <w:pPr>
        <w:ind w:left="1389" w:hanging="360"/>
      </w:pPr>
      <w:rPr>
        <w:rFonts w:hint="default"/>
        <w:lang w:val="en-US" w:eastAsia="en-US" w:bidi="ar-SA"/>
      </w:rPr>
    </w:lvl>
    <w:lvl w:ilvl="3">
      <w:start w:val="0"/>
      <w:numFmt w:val="bullet"/>
      <w:lvlText w:val="•"/>
      <w:lvlJc w:val="left"/>
      <w:pPr>
        <w:ind w:left="1794" w:hanging="360"/>
      </w:pPr>
      <w:rPr>
        <w:rFonts w:hint="default"/>
        <w:lang w:val="en-US" w:eastAsia="en-US" w:bidi="ar-SA"/>
      </w:rPr>
    </w:lvl>
    <w:lvl w:ilvl="4">
      <w:start w:val="0"/>
      <w:numFmt w:val="bullet"/>
      <w:lvlText w:val="•"/>
      <w:lvlJc w:val="left"/>
      <w:pPr>
        <w:ind w:left="2198" w:hanging="360"/>
      </w:pPr>
      <w:rPr>
        <w:rFonts w:hint="default"/>
        <w:lang w:val="en-US" w:eastAsia="en-US" w:bidi="ar-SA"/>
      </w:rPr>
    </w:lvl>
    <w:lvl w:ilvl="5">
      <w:start w:val="0"/>
      <w:numFmt w:val="bullet"/>
      <w:lvlText w:val="•"/>
      <w:lvlJc w:val="left"/>
      <w:pPr>
        <w:ind w:left="2603" w:hanging="360"/>
      </w:pPr>
      <w:rPr>
        <w:rFonts w:hint="default"/>
        <w:lang w:val="en-US" w:eastAsia="en-US" w:bidi="ar-SA"/>
      </w:rPr>
    </w:lvl>
    <w:lvl w:ilvl="6">
      <w:start w:val="0"/>
      <w:numFmt w:val="bullet"/>
      <w:lvlText w:val="•"/>
      <w:lvlJc w:val="left"/>
      <w:pPr>
        <w:ind w:left="3008" w:hanging="360"/>
      </w:pPr>
      <w:rPr>
        <w:rFonts w:hint="default"/>
        <w:lang w:val="en-US" w:eastAsia="en-US" w:bidi="ar-SA"/>
      </w:rPr>
    </w:lvl>
    <w:lvl w:ilvl="7">
      <w:start w:val="0"/>
      <w:numFmt w:val="bullet"/>
      <w:lvlText w:val="•"/>
      <w:lvlJc w:val="left"/>
      <w:pPr>
        <w:ind w:left="3412" w:hanging="360"/>
      </w:pPr>
      <w:rPr>
        <w:rFonts w:hint="default"/>
        <w:lang w:val="en-US" w:eastAsia="en-US" w:bidi="ar-SA"/>
      </w:rPr>
    </w:lvl>
    <w:lvl w:ilvl="8">
      <w:start w:val="0"/>
      <w:numFmt w:val="bullet"/>
      <w:lvlText w:val="•"/>
      <w:lvlJc w:val="left"/>
      <w:pPr>
        <w:ind w:left="3817" w:hanging="360"/>
      </w:pPr>
      <w:rPr>
        <w:rFonts w:hint="default"/>
        <w:lang w:val="en-US" w:eastAsia="en-US" w:bidi="ar-SA"/>
      </w:rPr>
    </w:lvl>
  </w:abstractNum>
  <w:abstractNum w:abstractNumId="1">
    <w:multiLevelType w:val="hybridMultilevel"/>
    <w:lvl w:ilvl="0">
      <w:start w:val="1"/>
      <w:numFmt w:val="decimal"/>
      <w:lvlText w:val="%1."/>
      <w:lvlJc w:val="left"/>
      <w:pPr>
        <w:ind w:left="493" w:hanging="360"/>
        <w:jc w:val="left"/>
      </w:pPr>
      <w:rPr>
        <w:rFonts w:hint="default" w:ascii="Nunito Light" w:hAnsi="Nunito Light" w:eastAsia="Nunito Light" w:cs="Nunito Light"/>
        <w:b w:val="0"/>
        <w:bCs w:val="0"/>
        <w:i w:val="0"/>
        <w:iCs w:val="0"/>
        <w:color w:val="231F20"/>
        <w:spacing w:val="0"/>
        <w:w w:val="100"/>
        <w:sz w:val="24"/>
        <w:szCs w:val="24"/>
        <w:lang w:val="en-US" w:eastAsia="en-US" w:bidi="ar-SA"/>
      </w:rPr>
    </w:lvl>
    <w:lvl w:ilvl="1">
      <w:start w:val="0"/>
      <w:numFmt w:val="bullet"/>
      <w:lvlText w:val="•"/>
      <w:lvlJc w:val="left"/>
      <w:pPr>
        <w:ind w:left="474" w:hanging="360"/>
      </w:pPr>
      <w:rPr>
        <w:rFonts w:hint="default" w:ascii="Nunito Light" w:hAnsi="Nunito Light" w:eastAsia="Nunito Light" w:cs="Nunito Light"/>
        <w:b w:val="0"/>
        <w:bCs w:val="0"/>
        <w:i w:val="0"/>
        <w:iCs w:val="0"/>
        <w:color w:val="231F20"/>
        <w:spacing w:val="0"/>
        <w:w w:val="100"/>
        <w:sz w:val="24"/>
        <w:szCs w:val="24"/>
        <w:lang w:val="en-US" w:eastAsia="en-US" w:bidi="ar-SA"/>
      </w:rPr>
    </w:lvl>
    <w:lvl w:ilvl="2">
      <w:start w:val="0"/>
      <w:numFmt w:val="bullet"/>
      <w:lvlText w:val="•"/>
      <w:lvlJc w:val="left"/>
      <w:pPr>
        <w:ind w:left="1542" w:hanging="360"/>
      </w:pPr>
      <w:rPr>
        <w:rFonts w:hint="default"/>
        <w:lang w:val="en-US" w:eastAsia="en-US" w:bidi="ar-SA"/>
      </w:rPr>
    </w:lvl>
    <w:lvl w:ilvl="3">
      <w:start w:val="0"/>
      <w:numFmt w:val="bullet"/>
      <w:lvlText w:val="•"/>
      <w:lvlJc w:val="left"/>
      <w:pPr>
        <w:ind w:left="2585" w:hanging="360"/>
      </w:pPr>
      <w:rPr>
        <w:rFonts w:hint="default"/>
        <w:lang w:val="en-US" w:eastAsia="en-US" w:bidi="ar-SA"/>
      </w:rPr>
    </w:lvl>
    <w:lvl w:ilvl="4">
      <w:start w:val="0"/>
      <w:numFmt w:val="bullet"/>
      <w:lvlText w:val="•"/>
      <w:lvlJc w:val="left"/>
      <w:pPr>
        <w:ind w:left="3628" w:hanging="360"/>
      </w:pPr>
      <w:rPr>
        <w:rFonts w:hint="default"/>
        <w:lang w:val="en-US" w:eastAsia="en-US" w:bidi="ar-SA"/>
      </w:rPr>
    </w:lvl>
    <w:lvl w:ilvl="5">
      <w:start w:val="0"/>
      <w:numFmt w:val="bullet"/>
      <w:lvlText w:val="•"/>
      <w:lvlJc w:val="left"/>
      <w:pPr>
        <w:ind w:left="4671" w:hanging="360"/>
      </w:pPr>
      <w:rPr>
        <w:rFonts w:hint="default"/>
        <w:lang w:val="en-US" w:eastAsia="en-US" w:bidi="ar-SA"/>
      </w:rPr>
    </w:lvl>
    <w:lvl w:ilvl="6">
      <w:start w:val="0"/>
      <w:numFmt w:val="bullet"/>
      <w:lvlText w:val="•"/>
      <w:lvlJc w:val="left"/>
      <w:pPr>
        <w:ind w:left="5714" w:hanging="360"/>
      </w:pPr>
      <w:rPr>
        <w:rFonts w:hint="default"/>
        <w:lang w:val="en-US" w:eastAsia="en-US" w:bidi="ar-SA"/>
      </w:rPr>
    </w:lvl>
    <w:lvl w:ilvl="7">
      <w:start w:val="0"/>
      <w:numFmt w:val="bullet"/>
      <w:lvlText w:val="•"/>
      <w:lvlJc w:val="left"/>
      <w:pPr>
        <w:ind w:left="6757" w:hanging="360"/>
      </w:pPr>
      <w:rPr>
        <w:rFonts w:hint="default"/>
        <w:lang w:val="en-US" w:eastAsia="en-US" w:bidi="ar-SA"/>
      </w:rPr>
    </w:lvl>
    <w:lvl w:ilvl="8">
      <w:start w:val="0"/>
      <w:numFmt w:val="bullet"/>
      <w:lvlText w:val="•"/>
      <w:lvlJc w:val="left"/>
      <w:pPr>
        <w:ind w:left="7799" w:hanging="360"/>
      </w:pPr>
      <w:rPr>
        <w:rFonts w:hint="default"/>
        <w:lang w:val="en-US" w:eastAsia="en-US" w:bidi="ar-SA"/>
      </w:rPr>
    </w:lvl>
  </w:abstractNum>
  <w:abstractNum w:abstractNumId="0">
    <w:multiLevelType w:val="hybridMultilevel"/>
    <w:lvl w:ilvl="0">
      <w:start w:val="1"/>
      <w:numFmt w:val="decimal"/>
      <w:lvlText w:val="%1."/>
      <w:lvlJc w:val="left"/>
      <w:pPr>
        <w:ind w:left="493" w:hanging="360"/>
        <w:jc w:val="left"/>
      </w:pPr>
      <w:rPr>
        <w:rFonts w:hint="default" w:ascii="Nunito Light" w:hAnsi="Nunito Light" w:eastAsia="Nunito Light" w:cs="Nunito Light"/>
        <w:b w:val="0"/>
        <w:bCs w:val="0"/>
        <w:i w:val="0"/>
        <w:iCs w:val="0"/>
        <w:color w:val="231F20"/>
        <w:spacing w:val="0"/>
        <w:w w:val="99"/>
        <w:sz w:val="24"/>
        <w:szCs w:val="24"/>
        <w:lang w:val="en-US" w:eastAsia="en-US" w:bidi="ar-SA"/>
      </w:rPr>
    </w:lvl>
    <w:lvl w:ilvl="1">
      <w:start w:val="0"/>
      <w:numFmt w:val="bullet"/>
      <w:lvlText w:val="•"/>
      <w:lvlJc w:val="left"/>
      <w:pPr>
        <w:ind w:left="1438" w:hanging="360"/>
      </w:pPr>
      <w:rPr>
        <w:rFonts w:hint="default"/>
        <w:lang w:val="en-US" w:eastAsia="en-US" w:bidi="ar-SA"/>
      </w:rPr>
    </w:lvl>
    <w:lvl w:ilvl="2">
      <w:start w:val="0"/>
      <w:numFmt w:val="bullet"/>
      <w:lvlText w:val="•"/>
      <w:lvlJc w:val="left"/>
      <w:pPr>
        <w:ind w:left="2377" w:hanging="360"/>
      </w:pPr>
      <w:rPr>
        <w:rFonts w:hint="default"/>
        <w:lang w:val="en-US" w:eastAsia="en-US" w:bidi="ar-SA"/>
      </w:rPr>
    </w:lvl>
    <w:lvl w:ilvl="3">
      <w:start w:val="0"/>
      <w:numFmt w:val="bullet"/>
      <w:lvlText w:val="•"/>
      <w:lvlJc w:val="left"/>
      <w:pPr>
        <w:ind w:left="3315" w:hanging="360"/>
      </w:pPr>
      <w:rPr>
        <w:rFonts w:hint="default"/>
        <w:lang w:val="en-US" w:eastAsia="en-US" w:bidi="ar-SA"/>
      </w:rPr>
    </w:lvl>
    <w:lvl w:ilvl="4">
      <w:start w:val="0"/>
      <w:numFmt w:val="bullet"/>
      <w:lvlText w:val="•"/>
      <w:lvlJc w:val="left"/>
      <w:pPr>
        <w:ind w:left="4254" w:hanging="360"/>
      </w:pPr>
      <w:rPr>
        <w:rFonts w:hint="default"/>
        <w:lang w:val="en-US" w:eastAsia="en-US" w:bidi="ar-SA"/>
      </w:rPr>
    </w:lvl>
    <w:lvl w:ilvl="5">
      <w:start w:val="0"/>
      <w:numFmt w:val="bullet"/>
      <w:lvlText w:val="•"/>
      <w:lvlJc w:val="left"/>
      <w:pPr>
        <w:ind w:left="5192" w:hanging="360"/>
      </w:pPr>
      <w:rPr>
        <w:rFonts w:hint="default"/>
        <w:lang w:val="en-US" w:eastAsia="en-US" w:bidi="ar-SA"/>
      </w:rPr>
    </w:lvl>
    <w:lvl w:ilvl="6">
      <w:start w:val="0"/>
      <w:numFmt w:val="bullet"/>
      <w:lvlText w:val="•"/>
      <w:lvlJc w:val="left"/>
      <w:pPr>
        <w:ind w:left="6131" w:hanging="360"/>
      </w:pPr>
      <w:rPr>
        <w:rFonts w:hint="default"/>
        <w:lang w:val="en-US" w:eastAsia="en-US" w:bidi="ar-SA"/>
      </w:rPr>
    </w:lvl>
    <w:lvl w:ilvl="7">
      <w:start w:val="0"/>
      <w:numFmt w:val="bullet"/>
      <w:lvlText w:val="•"/>
      <w:lvlJc w:val="left"/>
      <w:pPr>
        <w:ind w:left="7069" w:hanging="360"/>
      </w:pPr>
      <w:rPr>
        <w:rFonts w:hint="default"/>
        <w:lang w:val="en-US" w:eastAsia="en-US" w:bidi="ar-SA"/>
      </w:rPr>
    </w:lvl>
    <w:lvl w:ilvl="8">
      <w:start w:val="0"/>
      <w:numFmt w:val="bullet"/>
      <w:lvlText w:val="•"/>
      <w:lvlJc w:val="left"/>
      <w:pPr>
        <w:ind w:left="8008"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Nunito Light" w:hAnsi="Nunito Light" w:eastAsia="Nunito Light" w:cs="Nunito Light"/>
      <w:lang w:val="en-US" w:eastAsia="en-US" w:bidi="ar-SA"/>
    </w:rPr>
  </w:style>
  <w:style w:styleId="BodyText" w:type="paragraph">
    <w:name w:val="Body Text"/>
    <w:basedOn w:val="Normal"/>
    <w:uiPriority w:val="1"/>
    <w:qFormat/>
    <w:pPr>
      <w:ind w:left="493"/>
    </w:pPr>
    <w:rPr>
      <w:rFonts w:ascii="Nunito Light" w:hAnsi="Nunito Light" w:eastAsia="Nunito Light" w:cs="Nunito Light"/>
      <w:sz w:val="24"/>
      <w:szCs w:val="24"/>
      <w:lang w:val="en-US" w:eastAsia="en-US" w:bidi="ar-SA"/>
    </w:rPr>
  </w:style>
  <w:style w:styleId="Heading1" w:type="paragraph">
    <w:name w:val="Heading 1"/>
    <w:basedOn w:val="Normal"/>
    <w:uiPriority w:val="1"/>
    <w:qFormat/>
    <w:pPr>
      <w:ind w:left="114"/>
      <w:outlineLvl w:val="1"/>
    </w:pPr>
    <w:rPr>
      <w:rFonts w:ascii="Nunito" w:hAnsi="Nunito" w:eastAsia="Nunito" w:cs="Nunito"/>
      <w:b/>
      <w:bCs/>
      <w:sz w:val="28"/>
      <w:szCs w:val="28"/>
      <w:lang w:val="en-US" w:eastAsia="en-US" w:bidi="ar-SA"/>
    </w:rPr>
  </w:style>
  <w:style w:styleId="Heading2" w:type="paragraph">
    <w:name w:val="Heading 2"/>
    <w:basedOn w:val="Normal"/>
    <w:uiPriority w:val="1"/>
    <w:qFormat/>
    <w:pPr>
      <w:spacing w:before="234"/>
      <w:ind w:left="133"/>
      <w:outlineLvl w:val="2"/>
    </w:pPr>
    <w:rPr>
      <w:rFonts w:ascii="Nunito" w:hAnsi="Nunito" w:eastAsia="Nunito" w:cs="Nunito"/>
      <w:b/>
      <w:bCs/>
      <w:sz w:val="24"/>
      <w:szCs w:val="24"/>
      <w:lang w:val="en-US" w:eastAsia="en-US" w:bidi="ar-SA"/>
    </w:rPr>
  </w:style>
  <w:style w:styleId="Title" w:type="paragraph">
    <w:name w:val="Title"/>
    <w:basedOn w:val="Normal"/>
    <w:uiPriority w:val="1"/>
    <w:qFormat/>
    <w:pPr>
      <w:ind w:left="133"/>
    </w:pPr>
    <w:rPr>
      <w:rFonts w:ascii="Nunito" w:hAnsi="Nunito" w:eastAsia="Nunito" w:cs="Nunito"/>
      <w:b/>
      <w:bCs/>
      <w:sz w:val="52"/>
      <w:szCs w:val="52"/>
      <w:lang w:val="en-US" w:eastAsia="en-US" w:bidi="ar-SA"/>
    </w:rPr>
  </w:style>
  <w:style w:styleId="ListParagraph" w:type="paragraph">
    <w:name w:val="List Paragraph"/>
    <w:basedOn w:val="Normal"/>
    <w:uiPriority w:val="1"/>
    <w:qFormat/>
    <w:pPr>
      <w:ind w:left="493" w:hanging="360"/>
    </w:pPr>
    <w:rPr>
      <w:rFonts w:ascii="Nunito Light" w:hAnsi="Nunito Light" w:eastAsia="Nunito Light" w:cs="Nunito Light"/>
      <w:lang w:val="en-US" w:eastAsia="en-US" w:bidi="ar-SA"/>
    </w:rPr>
  </w:style>
  <w:style w:styleId="TableParagraph" w:type="paragraph">
    <w:name w:val="Table Paragraph"/>
    <w:basedOn w:val="Normal"/>
    <w:uiPriority w:val="1"/>
    <w:qFormat/>
    <w:pPr>
      <w:ind w:left="586" w:hanging="360"/>
    </w:pPr>
    <w:rPr>
      <w:rFonts w:ascii="Nunito Medium" w:hAnsi="Nunito Medium" w:eastAsia="Nunito Medium" w:cs="Nunito Medium"/>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theme" Target="theme/theme1.xml"/><Relationship Id="rId7" Type="http://schemas.openxmlformats.org/officeDocument/2006/relationships/hyperlink" Target="mailto:enquiries@coldenhr.co.uk" TargetMode="Externa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54573F58E0D41B93815140BBE8DE4" ma:contentTypeVersion="14" ma:contentTypeDescription="Create a new document." ma:contentTypeScope="" ma:versionID="0202038bfcecb836ff0bb6ddaf0426ea">
  <xsd:schema xmlns:xsd="http://www.w3.org/2001/XMLSchema" xmlns:xs="http://www.w3.org/2001/XMLSchema" xmlns:p="http://schemas.microsoft.com/office/2006/metadata/properties" xmlns:ns2="a4214c87-ef12-4ac5-9e2b-743edb245dee" xmlns:ns3="00f9a5ca-a351-4e42-b3cc-20a268f1b26f" targetNamespace="http://schemas.microsoft.com/office/2006/metadata/properties" ma:root="true" ma:fieldsID="527627d62feace26423510450c2772b3" ns2:_="" ns3:_="">
    <xsd:import namespace="a4214c87-ef12-4ac5-9e2b-743edb245dee"/>
    <xsd:import namespace="00f9a5ca-a351-4e42-b3cc-20a268f1b2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14c87-ef12-4ac5-9e2b-743edb245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fe032e-8082-44a1-b149-f8ebdfa3b30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9a5ca-a351-4e42-b3cc-20a268f1b2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384102-4d27-453f-a2c4-bf884af7d91d}" ma:internalName="TaxCatchAll" ma:showField="CatchAllData" ma:web="00f9a5ca-a351-4e42-b3cc-20a268f1b26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65D253-9B1F-44D0-94AB-BA0DCBF5C294}"/>
</file>

<file path=customXml/itemProps2.xml><?xml version="1.0" encoding="utf-8"?>
<ds:datastoreItem xmlns:ds="http://schemas.openxmlformats.org/officeDocument/2006/customXml" ds:itemID="{EE1383A0-0F17-4708-ABA6-63AD6BCF3AE9}"/>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2023-08-29T09:03:01Z</dcterms:created>
  <dcterms:modified xsi:type="dcterms:W3CDTF">2023-08-29T09:03:01Z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2023-08-29T00:00:00Z</vt:filetime>
  </property>
  <property fmtid="{D5CDD505-2E9C-101B-9397-08002B2CF9AE}" pid="3" name="Creator">
    <vt:lpwstr>Adobe InDesign 18.5 (Windows)</vt:lpwstr>
  </property>
  <property fmtid="{D5CDD505-2E9C-101B-9397-08002B2CF9AE}" pid="4" name="LastSaved">
    <vt:filetime>2023-08-29T00:00:00Z</vt:filetime>
  </property>
  <property fmtid="{D5CDD505-2E9C-101B-9397-08002B2CF9AE}" pid="5" name="Producer">
    <vt:lpwstr>Adobe PDF Library 17.0</vt:lpwstr>
  </property>
</Properties>
</file>