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line="240" w:lineRule="auto" w:before="1"/>
        <w:ind w:left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EMPLOYING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YOUR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NEW</w:t>
      </w:r>
      <w:r>
        <w:rPr>
          <w:rFonts w:ascii="Nunito"/>
          <w:b/>
          <w:color w:val="40AD49"/>
          <w:spacing w:val="-9"/>
          <w:sz w:val="22"/>
        </w:rPr>
        <w:t> </w:t>
      </w:r>
      <w:r>
        <w:rPr>
          <w:rFonts w:ascii="Nunito"/>
          <w:b/>
          <w:color w:val="40AD49"/>
          <w:spacing w:val="-2"/>
          <w:sz w:val="22"/>
        </w:rPr>
        <w:t>STARTER</w:t>
      </w:r>
    </w:p>
    <w:p>
      <w:pPr>
        <w:pStyle w:val="BodyText"/>
        <w:spacing w:line="240" w:lineRule="auto" w:before="12"/>
        <w:ind w:left="0"/>
        <w:rPr>
          <w:rFonts w:ascii="Nunito"/>
          <w:b/>
          <w:sz w:val="25"/>
        </w:rPr>
      </w:pPr>
    </w:p>
    <w:p>
      <w:pPr>
        <w:pStyle w:val="Title"/>
        <w:spacing w:line="211" w:lineRule="auto"/>
      </w:pPr>
      <w:r>
        <w:rPr>
          <w:color w:val="231F20"/>
        </w:rPr>
        <w:t>Guide</w:t>
      </w:r>
      <w:r>
        <w:rPr>
          <w:color w:val="231F20"/>
          <w:spacing w:val="-11"/>
        </w:rPr>
        <w:t> </w:t>
      </w:r>
      <w:r>
        <w:rPr>
          <w:color w:val="231F20"/>
        </w:rPr>
        <w:t>2.2:</w:t>
      </w:r>
      <w:r>
        <w:rPr>
          <w:color w:val="231F20"/>
          <w:spacing w:val="-11"/>
        </w:rPr>
        <w:t> </w:t>
      </w:r>
      <w:r>
        <w:rPr>
          <w:color w:val="231F20"/>
        </w:rPr>
        <w:t>Creating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Contract of Employment</w:t>
      </w:r>
    </w:p>
    <w:p>
      <w:pPr>
        <w:pStyle w:val="BodyText"/>
        <w:spacing w:line="211" w:lineRule="auto" w:before="220"/>
        <w:ind w:right="127"/>
        <w:rPr>
          <w:b w:val="0"/>
        </w:rPr>
      </w:pPr>
      <w:r>
        <w:rPr>
          <w:b w:val="0"/>
          <w:color w:val="231F20"/>
        </w:rPr>
        <w:t>Before your new employee is due to start work, you need to draw up an employment contract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them.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because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legal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requirement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provide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contract no later than their first day of work.</w:t>
      </w:r>
    </w:p>
    <w:p>
      <w:pPr>
        <w:pStyle w:val="BodyText"/>
        <w:spacing w:line="240" w:lineRule="auto" w:before="3"/>
        <w:ind w:left="0"/>
        <w:rPr>
          <w:b w:val="0"/>
          <w:sz w:val="40"/>
        </w:rPr>
      </w:pPr>
    </w:p>
    <w:p>
      <w:pPr>
        <w:pStyle w:val="Heading1"/>
      </w:pPr>
      <w:r>
        <w:rPr>
          <w:color w:val="40AD49"/>
        </w:rPr>
        <w:t>Written</w:t>
      </w:r>
      <w:r>
        <w:rPr>
          <w:color w:val="40AD49"/>
          <w:spacing w:val="-7"/>
        </w:rPr>
        <w:t> </w:t>
      </w:r>
      <w:r>
        <w:rPr>
          <w:color w:val="40AD49"/>
        </w:rPr>
        <w:t>Statement</w:t>
      </w:r>
      <w:r>
        <w:rPr>
          <w:color w:val="40AD49"/>
          <w:spacing w:val="-6"/>
        </w:rPr>
        <w:t> </w:t>
      </w:r>
      <w:r>
        <w:rPr>
          <w:color w:val="40AD49"/>
        </w:rPr>
        <w:t>of</w:t>
      </w:r>
      <w:r>
        <w:rPr>
          <w:color w:val="40AD49"/>
          <w:spacing w:val="-6"/>
        </w:rPr>
        <w:t> </w:t>
      </w:r>
      <w:r>
        <w:rPr>
          <w:color w:val="40AD49"/>
        </w:rPr>
        <w:t>Employment</w:t>
      </w:r>
      <w:r>
        <w:rPr>
          <w:color w:val="40AD49"/>
          <w:spacing w:val="-6"/>
        </w:rPr>
        <w:t> </w:t>
      </w:r>
      <w:r>
        <w:rPr>
          <w:color w:val="40AD49"/>
          <w:spacing w:val="-2"/>
        </w:rPr>
        <w:t>Particulars</w:t>
      </w:r>
    </w:p>
    <w:p>
      <w:pPr>
        <w:pStyle w:val="BodyText"/>
        <w:spacing w:line="211" w:lineRule="auto" w:before="269"/>
        <w:ind w:right="127"/>
        <w:rPr>
          <w:b w:val="0"/>
        </w:rPr>
      </w:pPr>
      <w:r>
        <w:rPr>
          <w:b w:val="0"/>
          <w:color w:val="231F20"/>
        </w:rPr>
        <w:t>As a legal minimum, the contract must provide a “Written Statement of Employment Particulars”.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templates attached show exactly what details you need to include. You can include more details in your employment contract if you wish but remember that an employment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contract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legally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binding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document.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wise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take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further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advice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before drawing up more complex contracts.</w:t>
      </w:r>
    </w:p>
    <w:p>
      <w:pPr>
        <w:pStyle w:val="BodyText"/>
        <w:spacing w:line="240" w:lineRule="auto" w:before="3"/>
        <w:ind w:left="0"/>
        <w:rPr>
          <w:b w:val="0"/>
          <w:sz w:val="40"/>
        </w:rPr>
      </w:pPr>
    </w:p>
    <w:p>
      <w:pPr>
        <w:pStyle w:val="Heading1"/>
      </w:pPr>
      <w:r>
        <w:rPr>
          <w:color w:val="40AD49"/>
        </w:rPr>
        <w:t>Employment</w:t>
      </w:r>
      <w:r>
        <w:rPr>
          <w:color w:val="40AD49"/>
          <w:spacing w:val="-7"/>
        </w:rPr>
        <w:t> </w:t>
      </w:r>
      <w:r>
        <w:rPr>
          <w:color w:val="40AD49"/>
        </w:rPr>
        <w:t>Status.</w:t>
      </w:r>
      <w:r>
        <w:rPr>
          <w:color w:val="40AD49"/>
          <w:spacing w:val="-4"/>
        </w:rPr>
        <w:t> </w:t>
      </w:r>
      <w:r>
        <w:rPr>
          <w:color w:val="40AD49"/>
        </w:rPr>
        <w:t>Are</w:t>
      </w:r>
      <w:r>
        <w:rPr>
          <w:color w:val="40AD49"/>
          <w:spacing w:val="-5"/>
        </w:rPr>
        <w:t> </w:t>
      </w:r>
      <w:r>
        <w:rPr>
          <w:color w:val="40AD49"/>
        </w:rPr>
        <w:t>you</w:t>
      </w:r>
      <w:r>
        <w:rPr>
          <w:color w:val="40AD49"/>
          <w:spacing w:val="-4"/>
        </w:rPr>
        <w:t> </w:t>
      </w:r>
      <w:r>
        <w:rPr>
          <w:color w:val="40AD49"/>
        </w:rPr>
        <w:t>taking</w:t>
      </w:r>
      <w:r>
        <w:rPr>
          <w:color w:val="40AD49"/>
          <w:spacing w:val="-5"/>
        </w:rPr>
        <w:t> </w:t>
      </w:r>
      <w:r>
        <w:rPr>
          <w:color w:val="40AD49"/>
        </w:rPr>
        <w:t>on</w:t>
      </w:r>
      <w:r>
        <w:rPr>
          <w:color w:val="40AD49"/>
          <w:spacing w:val="-4"/>
        </w:rPr>
        <w:t> </w:t>
      </w:r>
      <w:r>
        <w:rPr>
          <w:color w:val="40AD49"/>
        </w:rPr>
        <w:t>a</w:t>
      </w:r>
      <w:r>
        <w:rPr>
          <w:color w:val="40AD49"/>
          <w:spacing w:val="-5"/>
        </w:rPr>
        <w:t> </w:t>
      </w:r>
      <w:r>
        <w:rPr>
          <w:color w:val="40AD49"/>
        </w:rPr>
        <w:t>Worker,</w:t>
      </w:r>
      <w:r>
        <w:rPr>
          <w:color w:val="40AD49"/>
          <w:spacing w:val="-4"/>
        </w:rPr>
        <w:t> </w:t>
      </w:r>
      <w:r>
        <w:rPr>
          <w:color w:val="40AD49"/>
        </w:rPr>
        <w:t>Employee</w:t>
      </w:r>
      <w:r>
        <w:rPr>
          <w:color w:val="40AD49"/>
          <w:spacing w:val="-5"/>
        </w:rPr>
        <w:t> </w:t>
      </w:r>
      <w:r>
        <w:rPr>
          <w:color w:val="40AD49"/>
        </w:rPr>
        <w:t>or</w:t>
      </w:r>
      <w:r>
        <w:rPr>
          <w:color w:val="40AD49"/>
          <w:spacing w:val="-4"/>
        </w:rPr>
        <w:t> </w:t>
      </w:r>
      <w:r>
        <w:rPr>
          <w:color w:val="40AD49"/>
          <w:spacing w:val="-2"/>
        </w:rPr>
        <w:t>Contractor?</w:t>
      </w:r>
    </w:p>
    <w:p>
      <w:pPr>
        <w:pStyle w:val="BodyText"/>
        <w:spacing w:line="211" w:lineRule="auto" w:before="269"/>
        <w:ind w:right="127"/>
        <w:rPr>
          <w:b w:val="0"/>
        </w:rPr>
      </w:pPr>
      <w:r>
        <w:rPr>
          <w:b w:val="0"/>
          <w:color w:val="231F20"/>
        </w:rPr>
        <w:t>Someone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Worker,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Contractor.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important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get it right as each status brings different rights and responsibilities.</w:t>
      </w:r>
    </w:p>
    <w:p>
      <w:pPr>
        <w:pStyle w:val="Heading2"/>
        <w:spacing w:before="257"/>
      </w:pPr>
      <w:r>
        <w:rPr>
          <w:color w:val="231F20"/>
          <w:spacing w:val="-2"/>
        </w:rPr>
        <w:t>Workers</w:t>
      </w:r>
    </w:p>
    <w:p>
      <w:pPr>
        <w:pStyle w:val="BodyText"/>
        <w:spacing w:line="240" w:lineRule="auto" w:before="249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staff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likely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classed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workers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5"/>
        </w:rPr>
        <w:t>if: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8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their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casual,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example,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less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structured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regular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don’t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regularly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provide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guaranteed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4"/>
          <w:sz w:val="24"/>
        </w:rPr>
        <w:t>hours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staff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workers,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obliged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accept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offer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them,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5"/>
        </w:rPr>
        <w:t>but</w:t>
      </w:r>
    </w:p>
    <w:p>
      <w:pPr>
        <w:pStyle w:val="BodyText"/>
        <w:rPr>
          <w:b w:val="0"/>
        </w:rPr>
      </w:pPr>
      <w:r>
        <w:rPr>
          <w:b w:val="0"/>
          <w:color w:val="231F20"/>
        </w:rPr>
        <w:t>they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obliged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attend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assignment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specifically</w:t>
      </w:r>
      <w:r>
        <w:rPr>
          <w:b w:val="0"/>
          <w:color w:val="231F20"/>
          <w:spacing w:val="-2"/>
        </w:rPr>
        <w:t> agreed.</w:t>
      </w:r>
    </w:p>
    <w:p>
      <w:pPr>
        <w:pStyle w:val="Heading2"/>
      </w:pPr>
      <w:r>
        <w:rPr>
          <w:color w:val="231F20"/>
          <w:spacing w:val="-2"/>
        </w:rPr>
        <w:t>Employees</w:t>
      </w:r>
    </w:p>
    <w:p>
      <w:pPr>
        <w:pStyle w:val="BodyText"/>
        <w:spacing w:line="240" w:lineRule="auto" w:before="249"/>
        <w:rPr>
          <w:b w:val="0"/>
        </w:rPr>
      </w:pP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staff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more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likely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classed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employees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5"/>
        </w:rPr>
        <w:t>if: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charge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their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workload 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specify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how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that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should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be </w:t>
      </w:r>
      <w:r>
        <w:rPr>
          <w:b w:val="0"/>
          <w:color w:val="231F20"/>
          <w:spacing w:val="-4"/>
          <w:sz w:val="24"/>
        </w:rPr>
        <w:t>done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require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2"/>
          <w:sz w:val="24"/>
        </w:rPr>
        <w:t> regularly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only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absent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from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agreed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leave</w:t>
      </w:r>
    </w:p>
    <w:p>
      <w:pPr>
        <w:spacing w:after="0" w:line="308" w:lineRule="exact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57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consistently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provide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pacing w:val="-4"/>
          <w:sz w:val="24"/>
        </w:rPr>
        <w:t>them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cannot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refuse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 </w:t>
      </w:r>
      <w:r>
        <w:rPr>
          <w:b w:val="0"/>
          <w:color w:val="231F20"/>
          <w:spacing w:val="-4"/>
          <w:sz w:val="24"/>
        </w:rPr>
        <w:t>work</w:t>
      </w:r>
    </w:p>
    <w:p>
      <w:pPr>
        <w:pStyle w:val="BodyText"/>
        <w:spacing w:line="240" w:lineRule="auto" w:before="249"/>
        <w:rPr>
          <w:b w:val="0"/>
        </w:rPr>
      </w:pPr>
      <w:r>
        <w:rPr>
          <w:b w:val="0"/>
          <w:color w:val="231F20"/>
        </w:rPr>
        <w:t>Templates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both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Workers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Employees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included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below.</w:t>
      </w:r>
    </w:p>
    <w:p>
      <w:pPr>
        <w:pStyle w:val="Heading2"/>
      </w:pPr>
      <w:r>
        <w:rPr>
          <w:color w:val="231F20"/>
          <w:spacing w:val="-2"/>
        </w:rPr>
        <w:t>Contractors</w:t>
      </w:r>
    </w:p>
    <w:p>
      <w:pPr>
        <w:pStyle w:val="BodyText"/>
        <w:spacing w:line="211" w:lineRule="auto" w:before="280"/>
        <w:rPr>
          <w:b w:val="0"/>
        </w:rPr>
      </w:pPr>
      <w:r>
        <w:rPr>
          <w:b w:val="0"/>
          <w:color w:val="231F20"/>
        </w:rPr>
        <w:t>Contractors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self-employed.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contract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employment (sometimes referred to as a “Contract of Service”).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Instead, they provide services to you (under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“Contract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Services”).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contractors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specific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tasks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both agree they will undertake.</w:t>
      </w:r>
    </w:p>
    <w:p>
      <w:pPr>
        <w:pStyle w:val="BodyText"/>
        <w:spacing w:line="240" w:lineRule="auto" w:before="257"/>
        <w:rPr>
          <w:b w:val="0"/>
        </w:rPr>
      </w:pPr>
      <w:r>
        <w:rPr>
          <w:b w:val="0"/>
          <w:color w:val="231F20"/>
          <w:spacing w:val="-2"/>
        </w:rPr>
        <w:t>Contractors: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8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responsible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how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when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4"/>
          <w:sz w:val="24"/>
        </w:rPr>
        <w:t>work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owner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company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 </w:t>
      </w:r>
      <w:r>
        <w:rPr>
          <w:b w:val="0"/>
          <w:color w:val="231F20"/>
          <w:spacing w:val="-2"/>
          <w:sz w:val="24"/>
        </w:rPr>
        <w:t>freelancer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invoice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pay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instead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getting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4"/>
          <w:sz w:val="24"/>
        </w:rPr>
        <w:t>wage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able to send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someone else to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do the </w:t>
      </w:r>
      <w:r>
        <w:rPr>
          <w:b w:val="0"/>
          <w:color w:val="231F20"/>
          <w:spacing w:val="-4"/>
          <w:sz w:val="24"/>
        </w:rPr>
        <w:t>work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able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different</w:t>
      </w:r>
      <w:r>
        <w:rPr>
          <w:b w:val="0"/>
          <w:color w:val="231F20"/>
          <w:spacing w:val="-2"/>
          <w:sz w:val="24"/>
        </w:rPr>
        <w:t> clients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responsible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paying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their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own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tax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National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Insurance</w:t>
      </w:r>
    </w:p>
    <w:p>
      <w:pPr>
        <w:pStyle w:val="BodyText"/>
        <w:spacing w:line="240" w:lineRule="auto" w:before="249"/>
        <w:rPr>
          <w:b w:val="0"/>
        </w:rPr>
      </w:pPr>
      <w:r>
        <w:rPr>
          <w:b w:val="0"/>
          <w:color w:val="231F20"/>
        </w:rPr>
        <w:t>Contractors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generally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proposal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detailing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you.</w:t>
      </w:r>
    </w:p>
    <w:p>
      <w:pPr>
        <w:spacing w:line="208" w:lineRule="auto" w:before="285"/>
        <w:ind w:left="113" w:right="0" w:firstLine="0"/>
        <w:jc w:val="left"/>
        <w:rPr>
          <w:rFonts w:ascii="Nunito Medium"/>
          <w:b w:val="0"/>
          <w:i/>
          <w:sz w:val="24"/>
        </w:rPr>
      </w:pPr>
      <w:r>
        <w:rPr>
          <w:rFonts w:ascii="Nunito Medium"/>
          <w:b w:val="0"/>
          <w:i/>
          <w:color w:val="231F20"/>
          <w:sz w:val="24"/>
        </w:rPr>
        <w:t>You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will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need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a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different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contract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depending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on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whether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you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are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taking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on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a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worker,</w:t>
      </w:r>
      <w:r>
        <w:rPr>
          <w:rFonts w:ascii="Nunito Medium"/>
          <w:b w:val="0"/>
          <w:i/>
          <w:color w:val="231F20"/>
          <w:spacing w:val="-6"/>
          <w:sz w:val="24"/>
        </w:rPr>
        <w:t> </w:t>
      </w:r>
      <w:r>
        <w:rPr>
          <w:rFonts w:ascii="Nunito Medium"/>
          <w:b w:val="0"/>
          <w:i/>
          <w:color w:val="231F20"/>
          <w:sz w:val="24"/>
        </w:rPr>
        <w:t>an</w:t>
      </w:r>
      <w:r>
        <w:rPr>
          <w:rFonts w:ascii="Nunito Medium"/>
          <w:b w:val="0"/>
          <w:i/>
          <w:color w:val="231F20"/>
          <w:sz w:val="24"/>
        </w:rPr>
        <w:t> employee or a contractor.</w:t>
      </w:r>
    </w:p>
    <w:p>
      <w:pPr>
        <w:pStyle w:val="BodyText"/>
        <w:spacing w:line="240" w:lineRule="auto" w:before="3"/>
        <w:ind w:left="0"/>
        <w:rPr>
          <w:rFonts w:ascii="Nunito Medium"/>
          <w:b w:val="0"/>
          <w:i/>
          <w:sz w:val="39"/>
        </w:rPr>
      </w:pPr>
    </w:p>
    <w:p>
      <w:pPr>
        <w:pStyle w:val="BodyText"/>
        <w:spacing w:before="1"/>
        <w:rPr>
          <w:b w:val="0"/>
        </w:rPr>
      </w:pPr>
      <w:r>
        <w:rPr>
          <w:b w:val="0"/>
          <w:color w:val="231F20"/>
        </w:rPr>
        <w:t>For HR support,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please contact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</w:rPr>
        <w:t>Colden HR on </w:t>
      </w:r>
      <w:r>
        <w:rPr>
          <w:b w:val="0"/>
          <w:color w:val="40AD49"/>
        </w:rPr>
        <w:t>0121 284</w:t>
      </w:r>
      <w:r>
        <w:rPr>
          <w:b w:val="0"/>
          <w:color w:val="40AD49"/>
          <w:spacing w:val="1"/>
        </w:rPr>
        <w:t> </w:t>
      </w:r>
      <w:r>
        <w:rPr>
          <w:b w:val="0"/>
          <w:color w:val="40AD49"/>
          <w:spacing w:val="-4"/>
        </w:rPr>
        <w:t>0852</w:t>
      </w:r>
    </w:p>
    <w:p>
      <w:pPr>
        <w:pStyle w:val="BodyText"/>
        <w:rPr>
          <w:b w:val="0"/>
        </w:rPr>
      </w:pP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email</w:t>
      </w:r>
      <w:r>
        <w:rPr>
          <w:b w:val="0"/>
          <w:color w:val="231F20"/>
          <w:spacing w:val="-4"/>
        </w:rPr>
        <w:t> </w:t>
      </w:r>
      <w:hyperlink r:id="rId7">
        <w:r>
          <w:rPr>
            <w:b w:val="0"/>
            <w:color w:val="40AD49"/>
          </w:rPr>
          <w:t>enquiries@coldenhr.co.uk</w:t>
        </w:r>
      </w:hyperlink>
      <w:r>
        <w:rPr>
          <w:b w:val="0"/>
          <w:color w:val="40AD49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quote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NCASS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membership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776256" id="docshape1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775744" id="docshape2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775232" id="docshape3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4720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74208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773696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308" w:lineRule="exact"/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Nunito" w:hAnsi="Nunito" w:eastAsia="Nunito" w:cs="Nunito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8"/>
      <w:ind w:left="113"/>
      <w:outlineLvl w:val="2"/>
    </w:pPr>
    <w:rPr>
      <w:rFonts w:ascii="Nunito" w:hAnsi="Nunito" w:eastAsia="Nunito" w:cs="Nuni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 w:right="2080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8" w:lineRule="exact"/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enquiries@coldenhr.co.uk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2023-08-31T08:56:12Z</dcterms:created>
  <dcterms:modified xsi:type="dcterms:W3CDTF">2023-08-31T08:56:12Z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